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A2D78" w14:textId="77777777" w:rsidR="009E0634" w:rsidRDefault="00F91D89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450624" behindDoc="1" locked="0" layoutInCell="1" allowOverlap="1" wp14:anchorId="054C2BE5" wp14:editId="1087993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E772F" id="Graphic 1" o:spid="_x0000_s1026" alt="&quot;&quot;" style="position:absolute;margin-left:0;margin-top:0;width:595.3pt;height:841.9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t>ENGAGING</w:t>
      </w:r>
      <w:r>
        <w:rPr>
          <w:spacing w:val="-1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FIRST</w:t>
      </w:r>
      <w:r>
        <w:rPr>
          <w:spacing w:val="-17"/>
        </w:rPr>
        <w:t xml:space="preserve"> </w:t>
      </w:r>
      <w:r>
        <w:t>NATIONS</w:t>
      </w:r>
      <w:r>
        <w:rPr>
          <w:spacing w:val="-17"/>
        </w:rPr>
        <w:t xml:space="preserve"> </w:t>
      </w:r>
      <w:r>
        <w:t>YOUNG</w:t>
      </w:r>
      <w:r>
        <w:rPr>
          <w:spacing w:val="-11"/>
        </w:rPr>
        <w:t xml:space="preserve"> </w:t>
      </w:r>
      <w:r>
        <w:rPr>
          <w:spacing w:val="-2"/>
        </w:rPr>
        <w:t>PEOPLE</w:t>
      </w:r>
    </w:p>
    <w:p w14:paraId="4D9F3BA8" w14:textId="77777777" w:rsidR="009E0634" w:rsidRDefault="00F91D89">
      <w:pPr>
        <w:pStyle w:val="BodyText"/>
        <w:spacing w:before="146"/>
        <w:rPr>
          <w:rFonts w:ascii="Rubik Black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ED5AEFF" wp14:editId="3D0CB2DC">
                <wp:simplePos x="0" y="0"/>
                <wp:positionH relativeFrom="page">
                  <wp:posOffset>457202</wp:posOffset>
                </wp:positionH>
                <wp:positionV relativeFrom="paragraph">
                  <wp:posOffset>302558</wp:posOffset>
                </wp:positionV>
                <wp:extent cx="6645909" cy="2146300"/>
                <wp:effectExtent l="0" t="0" r="0" b="0"/>
                <wp:wrapTopAndBottom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2146300"/>
                          <a:chOff x="0" y="0"/>
                          <a:chExt cx="6645909" cy="21463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45909" cy="214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2146300">
                                <a:moveTo>
                                  <a:pt x="5997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5432"/>
                                </a:lnTo>
                                <a:lnTo>
                                  <a:pt x="648055" y="2146198"/>
                                </a:lnTo>
                                <a:lnTo>
                                  <a:pt x="6645592" y="2146198"/>
                                </a:lnTo>
                                <a:lnTo>
                                  <a:pt x="6645592" y="640765"/>
                                </a:lnTo>
                                <a:lnTo>
                                  <a:pt x="5997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7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645909" cy="2146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248D3A" w14:textId="3A108344" w:rsidR="009E0634" w:rsidRDefault="00F91D89">
                              <w:pPr>
                                <w:spacing w:before="417"/>
                                <w:ind w:left="502"/>
                                <w:rPr>
                                  <w:rFonts w:ascii="Rubik Black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Rubik Black"/>
                                  <w:b/>
                                  <w:sz w:val="28"/>
                                </w:rPr>
                                <w:br/>
                                <w:t xml:space="preserve">THIS MINI GUIDE </w:t>
                              </w:r>
                              <w:r>
                                <w:rPr>
                                  <w:rFonts w:ascii="Rubik Black"/>
                                  <w:b/>
                                  <w:spacing w:val="-2"/>
                                  <w:sz w:val="28"/>
                                </w:rPr>
                                <w:t>WILL:</w:t>
                              </w:r>
                            </w:p>
                            <w:p w14:paraId="5B4AD9C9" w14:textId="77777777" w:rsidR="009E0634" w:rsidRDefault="00F91D8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83"/>
                                </w:tabs>
                                <w:spacing w:before="213" w:line="220" w:lineRule="auto"/>
                                <w:ind w:right="9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Provide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advice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take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steps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conduct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safe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ethical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engagement with First Nations young people.</w:t>
                              </w:r>
                            </w:p>
                            <w:p w14:paraId="6191EDA0" w14:textId="77777777" w:rsidR="009E0634" w:rsidRDefault="00F91D8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83"/>
                                </w:tabs>
                                <w:spacing w:before="170" w:line="220" w:lineRule="auto"/>
                                <w:ind w:right="10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Highlight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importance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cultural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considerations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engaging with First Nations young people.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D5AEFF" id="Group 2" o:spid="_x0000_s1026" alt="&quot;&quot;" style="position:absolute;margin-left:36pt;margin-top:23.8pt;width:523.3pt;height:169pt;z-index:-15728640;mso-wrap-distance-left:0;mso-wrap-distance-right:0;mso-position-horizontal-relative:page" coordsize="66459,2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">
                <v:shape id="Graphic 3" o:spid="_x0000_s1027" style="position:absolute;width:66459;height:21463;visibility:visible;mso-wrap-style:square;v-text-anchor:top" coordsize="6645909,214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" path="m5997536,l,,,1505432r648055,640766l6645592,2146198r,-1505433l5997536,xe" fillcolor="#fbd70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66459;height:2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E248D3A" w14:textId="3A108344" w:rsidR="009E0634" w:rsidRDefault="00F91D89">
                        <w:pPr>
                          <w:spacing w:before="417"/>
                          <w:ind w:left="502"/>
                          <w:rPr>
                            <w:rFonts w:ascii="Rubik Black"/>
                            <w:b/>
                            <w:sz w:val="28"/>
                          </w:rPr>
                        </w:pPr>
                        <w:r>
                          <w:rPr>
                            <w:rFonts w:ascii="Rubik Black"/>
                            <w:b/>
                            <w:sz w:val="28"/>
                          </w:rPr>
                          <w:br/>
                          <w:t xml:space="preserve">THIS MINI GUIDE </w:t>
                        </w:r>
                        <w:r>
                          <w:rPr>
                            <w:rFonts w:ascii="Rubik Black"/>
                            <w:b/>
                            <w:spacing w:val="-2"/>
                            <w:sz w:val="28"/>
                          </w:rPr>
                          <w:t>WILL:</w:t>
                        </w:r>
                      </w:p>
                      <w:p w14:paraId="5B4AD9C9" w14:textId="77777777" w:rsidR="009E0634" w:rsidRDefault="00F91D8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83"/>
                          </w:tabs>
                          <w:spacing w:before="213" w:line="220" w:lineRule="auto"/>
                          <w:ind w:right="9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Provide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advice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how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take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steps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conduct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safe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ethical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engagement with First Nations young people.</w:t>
                        </w:r>
                      </w:p>
                      <w:p w14:paraId="6191EDA0" w14:textId="77777777" w:rsidR="009E0634" w:rsidRDefault="00F91D8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83"/>
                          </w:tabs>
                          <w:spacing w:before="170" w:line="220" w:lineRule="auto"/>
                          <w:ind w:right="10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Highlight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importance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cultural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considerations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engaging with First Nations young people.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C08321" w14:textId="77777777" w:rsidR="009E0634" w:rsidRDefault="009E0634">
      <w:pPr>
        <w:pStyle w:val="BodyText"/>
        <w:spacing w:before="28"/>
        <w:rPr>
          <w:rFonts w:ascii="Rubik Black"/>
          <w:b/>
          <w:sz w:val="36"/>
        </w:rPr>
      </w:pPr>
    </w:p>
    <w:p w14:paraId="247386CB" w14:textId="77777777" w:rsidR="009E0634" w:rsidRDefault="00F91D89">
      <w:pPr>
        <w:pStyle w:val="Heading1"/>
      </w:pPr>
      <w:r>
        <w:rPr>
          <w:spacing w:val="-2"/>
        </w:rPr>
        <w:t>INTRODUCTION</w:t>
      </w:r>
    </w:p>
    <w:p w14:paraId="7F06F2AF" w14:textId="77777777" w:rsidR="009E0634" w:rsidRDefault="00F91D89">
      <w:pPr>
        <w:pStyle w:val="BodyText"/>
        <w:spacing w:before="149" w:line="220" w:lineRule="auto"/>
        <w:ind w:left="360" w:right="718"/>
      </w:pPr>
      <w:r>
        <w:t>Through the National Youth Consultations in 2023, First Nations communities told the Office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decision-making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Nations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supported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identity.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Nations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told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that</w:t>
      </w:r>
    </w:p>
    <w:p w14:paraId="489914B7" w14:textId="77777777" w:rsidR="009E0634" w:rsidRDefault="00F91D89">
      <w:pPr>
        <w:pStyle w:val="BodyText"/>
        <w:spacing w:before="1" w:line="220" w:lineRule="auto"/>
        <w:ind w:left="360"/>
      </w:pPr>
      <w:r>
        <w:t>Government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spaces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Nations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are culturally safe.</w:t>
      </w:r>
    </w:p>
    <w:p w14:paraId="33BC951C" w14:textId="77777777" w:rsidR="009E0634" w:rsidRDefault="00F91D89">
      <w:pPr>
        <w:pStyle w:val="BodyText"/>
        <w:spacing w:before="220" w:line="220" w:lineRule="auto"/>
        <w:ind w:left="360" w:right="700"/>
      </w:pPr>
      <w:r>
        <w:t>As</w:t>
      </w:r>
      <w:r>
        <w:rPr>
          <w:spacing w:val="-1"/>
        </w:rPr>
        <w:t xml:space="preserve"> </w:t>
      </w:r>
      <w:r>
        <w:t>such,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considerations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engaging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Nations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beyond the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outlined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Toolkit.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especially</w:t>
      </w:r>
      <w:r>
        <w:rPr>
          <w:spacing w:val="-4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when we consider how First Nations young people’s views are shaped by the diverse Aboriginal</w:t>
      </w:r>
      <w:r>
        <w:rPr>
          <w:spacing w:val="4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t>Strait</w:t>
      </w:r>
      <w:r>
        <w:rPr>
          <w:spacing w:val="-6"/>
        </w:rPr>
        <w:t xml:space="preserve"> </w:t>
      </w:r>
      <w:r>
        <w:t>Islander</w:t>
      </w:r>
      <w:r>
        <w:rPr>
          <w:spacing w:val="-6"/>
        </w:rPr>
        <w:t xml:space="preserve"> </w:t>
      </w:r>
      <w:r>
        <w:t>cultures,</w:t>
      </w:r>
      <w:r>
        <w:rPr>
          <w:spacing w:val="-6"/>
        </w:rPr>
        <w:t xml:space="preserve"> </w:t>
      </w:r>
      <w:r>
        <w:t>languages,</w:t>
      </w:r>
      <w:r>
        <w:rPr>
          <w:spacing w:val="-6"/>
        </w:rPr>
        <w:t xml:space="preserve"> </w:t>
      </w:r>
      <w:r>
        <w:t>spiritualities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unique</w:t>
      </w:r>
      <w:r>
        <w:rPr>
          <w:spacing w:val="-6"/>
        </w:rPr>
        <w:t xml:space="preserve"> </w:t>
      </w:r>
      <w:r>
        <w:t>ways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knowing</w:t>
      </w:r>
      <w:r>
        <w:rPr>
          <w:spacing w:val="-6"/>
        </w:rPr>
        <w:t xml:space="preserve"> </w:t>
      </w:r>
      <w:r>
        <w:t>and learning across Australia.</w:t>
      </w:r>
    </w:p>
    <w:p w14:paraId="64B12AD6" w14:textId="77777777" w:rsidR="009E0634" w:rsidRDefault="00F91D89">
      <w:pPr>
        <w:pStyle w:val="BodyText"/>
        <w:spacing w:before="221" w:line="220" w:lineRule="auto"/>
        <w:ind w:left="360" w:right="357"/>
      </w:pPr>
      <w:r>
        <w:t>Under the National Agreement on Closing the Gap, the Australian Government has committed</w:t>
      </w:r>
      <w:r>
        <w:rPr>
          <w:spacing w:val="40"/>
        </w:rPr>
        <w:t xml:space="preserve"> </w:t>
      </w:r>
      <w:r>
        <w:t>to working in formal partnership and to share decision-making with First Nations people. This includes</w:t>
      </w:r>
      <w:r>
        <w:rPr>
          <w:spacing w:val="-5"/>
        </w:rPr>
        <w:t xml:space="preserve"> </w:t>
      </w:r>
      <w:r>
        <w:t>strengthening</w:t>
      </w:r>
      <w:r>
        <w:rPr>
          <w:spacing w:val="-5"/>
        </w:rPr>
        <w:t xml:space="preserve"> </w:t>
      </w:r>
      <w:r>
        <w:t>structures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empower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Nations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decision-making with Government.</w:t>
      </w:r>
    </w:p>
    <w:p w14:paraId="7BC54182" w14:textId="77777777" w:rsidR="009E0634" w:rsidRDefault="00F91D89">
      <w:pPr>
        <w:pStyle w:val="BodyText"/>
        <w:spacing w:before="221" w:line="220" w:lineRule="auto"/>
        <w:ind w:left="360" w:right="424"/>
        <w:jc w:val="both"/>
      </w:pPr>
      <w:r>
        <w:t>Through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proofErr w:type="gramStart"/>
      <w:r>
        <w:t>mini-guide</w:t>
      </w:r>
      <w:proofErr w:type="gramEnd"/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encourages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appreciate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Nations</w:t>
      </w:r>
      <w:r>
        <w:rPr>
          <w:spacing w:val="-2"/>
        </w:rPr>
        <w:t xml:space="preserve"> </w:t>
      </w:r>
      <w:r>
        <w:t>young people’s</w:t>
      </w:r>
      <w:r>
        <w:rPr>
          <w:spacing w:val="-4"/>
        </w:rPr>
        <w:t xml:space="preserve"> </w:t>
      </w:r>
      <w:r>
        <w:t>perspectives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cultures,</w:t>
      </w:r>
      <w:r>
        <w:rPr>
          <w:spacing w:val="-4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historical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contemporary</w:t>
      </w:r>
      <w:r>
        <w:rPr>
          <w:spacing w:val="-4"/>
        </w:rPr>
        <w:t xml:space="preserve"> </w:t>
      </w:r>
      <w:r>
        <w:t>barriers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face and consider new approaches to engaging First Nations youth.</w:t>
      </w:r>
    </w:p>
    <w:p w14:paraId="596F1C66" w14:textId="77777777" w:rsidR="009E0634" w:rsidRDefault="009E0634">
      <w:pPr>
        <w:pStyle w:val="BodyText"/>
        <w:rPr>
          <w:sz w:val="20"/>
        </w:rPr>
      </w:pPr>
    </w:p>
    <w:p w14:paraId="16A15EC8" w14:textId="77777777" w:rsidR="009E0634" w:rsidRDefault="009E0634">
      <w:pPr>
        <w:pStyle w:val="BodyText"/>
        <w:rPr>
          <w:sz w:val="20"/>
        </w:rPr>
      </w:pPr>
    </w:p>
    <w:p w14:paraId="47BDDD72" w14:textId="77777777" w:rsidR="009E0634" w:rsidRDefault="009E0634">
      <w:pPr>
        <w:pStyle w:val="BodyText"/>
        <w:rPr>
          <w:sz w:val="20"/>
        </w:rPr>
      </w:pPr>
    </w:p>
    <w:p w14:paraId="59E5407E" w14:textId="77777777" w:rsidR="009E0634" w:rsidRDefault="009E0634">
      <w:pPr>
        <w:pStyle w:val="BodyText"/>
        <w:rPr>
          <w:sz w:val="20"/>
        </w:rPr>
      </w:pPr>
    </w:p>
    <w:p w14:paraId="4AE8190F" w14:textId="77777777" w:rsidR="009E0634" w:rsidRDefault="009E0634">
      <w:pPr>
        <w:pStyle w:val="BodyText"/>
        <w:rPr>
          <w:sz w:val="20"/>
        </w:rPr>
      </w:pPr>
    </w:p>
    <w:p w14:paraId="451634E2" w14:textId="77777777" w:rsidR="009E0634" w:rsidRDefault="009E0634">
      <w:pPr>
        <w:pStyle w:val="BodyText"/>
        <w:rPr>
          <w:sz w:val="20"/>
        </w:rPr>
      </w:pPr>
    </w:p>
    <w:p w14:paraId="7FF7932C" w14:textId="77777777" w:rsidR="009E0634" w:rsidRDefault="009E0634">
      <w:pPr>
        <w:pStyle w:val="BodyText"/>
        <w:rPr>
          <w:sz w:val="20"/>
        </w:rPr>
      </w:pPr>
    </w:p>
    <w:p w14:paraId="57D5ED5A" w14:textId="77777777" w:rsidR="009E0634" w:rsidRDefault="009E0634">
      <w:pPr>
        <w:pStyle w:val="BodyText"/>
        <w:rPr>
          <w:sz w:val="20"/>
        </w:rPr>
      </w:pPr>
    </w:p>
    <w:p w14:paraId="44FF84F7" w14:textId="77777777" w:rsidR="009E0634" w:rsidRDefault="009E0634">
      <w:pPr>
        <w:pStyle w:val="BodyText"/>
        <w:rPr>
          <w:sz w:val="20"/>
        </w:rPr>
      </w:pPr>
    </w:p>
    <w:p w14:paraId="199CC775" w14:textId="77777777" w:rsidR="009E0634" w:rsidRDefault="009E0634">
      <w:pPr>
        <w:pStyle w:val="BodyText"/>
        <w:rPr>
          <w:sz w:val="20"/>
        </w:rPr>
      </w:pPr>
    </w:p>
    <w:p w14:paraId="2E9C912C" w14:textId="77777777" w:rsidR="009E0634" w:rsidRDefault="009E0634">
      <w:pPr>
        <w:pStyle w:val="BodyText"/>
        <w:rPr>
          <w:sz w:val="20"/>
        </w:rPr>
      </w:pPr>
    </w:p>
    <w:p w14:paraId="477A0B44" w14:textId="77777777" w:rsidR="009E0634" w:rsidRDefault="009E0634">
      <w:pPr>
        <w:pStyle w:val="BodyText"/>
        <w:rPr>
          <w:sz w:val="20"/>
        </w:rPr>
      </w:pPr>
    </w:p>
    <w:p w14:paraId="300F1814" w14:textId="77777777" w:rsidR="009E0634" w:rsidRDefault="009E0634">
      <w:pPr>
        <w:pStyle w:val="BodyText"/>
        <w:rPr>
          <w:sz w:val="20"/>
        </w:rPr>
      </w:pPr>
    </w:p>
    <w:p w14:paraId="5AB53935" w14:textId="77777777" w:rsidR="00F91D89" w:rsidRDefault="00F91D89">
      <w:pPr>
        <w:pStyle w:val="BodyText"/>
        <w:rPr>
          <w:sz w:val="20"/>
        </w:rPr>
      </w:pPr>
    </w:p>
    <w:p w14:paraId="16D63414" w14:textId="77777777" w:rsidR="00F91D89" w:rsidRDefault="00F91D89">
      <w:pPr>
        <w:pStyle w:val="BodyText"/>
        <w:rPr>
          <w:sz w:val="20"/>
        </w:rPr>
      </w:pPr>
    </w:p>
    <w:p w14:paraId="2223D0F9" w14:textId="77777777" w:rsidR="00F91D89" w:rsidRDefault="00F91D89">
      <w:pPr>
        <w:pStyle w:val="BodyText"/>
        <w:rPr>
          <w:sz w:val="20"/>
        </w:rPr>
      </w:pPr>
    </w:p>
    <w:p w14:paraId="5C729055" w14:textId="77777777" w:rsidR="00F91D89" w:rsidRDefault="00F91D89">
      <w:pPr>
        <w:pStyle w:val="BodyText"/>
        <w:rPr>
          <w:sz w:val="20"/>
        </w:rPr>
      </w:pPr>
    </w:p>
    <w:p w14:paraId="5CE650E4" w14:textId="77777777" w:rsidR="00F91D89" w:rsidRDefault="00F91D89">
      <w:pPr>
        <w:pStyle w:val="BodyText"/>
        <w:rPr>
          <w:sz w:val="20"/>
        </w:rPr>
      </w:pPr>
    </w:p>
    <w:p w14:paraId="4E1B9214" w14:textId="77777777" w:rsidR="009E0634" w:rsidRDefault="009E0634">
      <w:pPr>
        <w:pStyle w:val="BodyText"/>
        <w:rPr>
          <w:sz w:val="20"/>
        </w:rPr>
      </w:pPr>
    </w:p>
    <w:p w14:paraId="12BFE8CD" w14:textId="77777777" w:rsidR="009E0634" w:rsidRDefault="00F91D89">
      <w:pPr>
        <w:pStyle w:val="BodyText"/>
        <w:spacing w:before="1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DBFC49" wp14:editId="2B367565">
                <wp:simplePos x="0" y="0"/>
                <wp:positionH relativeFrom="page">
                  <wp:posOffset>295200</wp:posOffset>
                </wp:positionH>
                <wp:positionV relativeFrom="paragraph">
                  <wp:posOffset>282101</wp:posOffset>
                </wp:positionV>
                <wp:extent cx="6958965" cy="1270"/>
                <wp:effectExtent l="0" t="0" r="0" b="0"/>
                <wp:wrapTopAndBottom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8965">
                              <a:moveTo>
                                <a:pt x="0" y="0"/>
                              </a:moveTo>
                              <a:lnTo>
                                <a:pt x="69587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A64DC" id="Graphic 5" o:spid="_x0000_s1026" alt="&quot;&quot;" style="position:absolute;margin-left:23.25pt;margin-top:22.2pt;width:547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" path="m,l69587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752CAA6" w14:textId="77777777" w:rsidR="009E0634" w:rsidRDefault="009E0634">
      <w:pPr>
        <w:pStyle w:val="BodyText"/>
        <w:spacing w:before="112"/>
        <w:rPr>
          <w:sz w:val="20"/>
        </w:rPr>
      </w:pPr>
    </w:p>
    <w:p w14:paraId="6E353BC3" w14:textId="77777777" w:rsidR="009E0634" w:rsidRDefault="00F91D89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004ECB2" wp14:editId="63426481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1</w:t>
      </w:r>
    </w:p>
    <w:p w14:paraId="0B42928B" w14:textId="77777777" w:rsidR="009E0634" w:rsidRDefault="009E0634">
      <w:pPr>
        <w:jc w:val="right"/>
        <w:rPr>
          <w:rFonts w:ascii="Space Grotesk"/>
          <w:sz w:val="20"/>
        </w:rPr>
        <w:sectPr w:rsidR="009E0634">
          <w:type w:val="continuous"/>
          <w:pgSz w:w="11910" w:h="16840"/>
          <w:pgMar w:top="620" w:right="380" w:bottom="0" w:left="360" w:header="720" w:footer="720" w:gutter="0"/>
          <w:cols w:space="720"/>
        </w:sectPr>
      </w:pPr>
    </w:p>
    <w:p w14:paraId="13FC84CA" w14:textId="77777777" w:rsidR="009E0634" w:rsidRDefault="00F91D89">
      <w:pPr>
        <w:pStyle w:val="Heading1"/>
        <w:spacing w:before="4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2160" behindDoc="1" locked="0" layoutInCell="1" allowOverlap="1" wp14:anchorId="4F9BE17F" wp14:editId="051687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CBD79" id="Graphic 7" o:spid="_x0000_s1026" alt="&quot;&quot;" style="position:absolute;margin-left:0;margin-top:0;width:595.3pt;height:841.9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GUIDANCE</w:t>
      </w:r>
    </w:p>
    <w:p w14:paraId="597EE5E4" w14:textId="77777777" w:rsidR="009E0634" w:rsidRDefault="00F91D89">
      <w:pPr>
        <w:pStyle w:val="BodyText"/>
        <w:spacing w:before="150" w:line="220" w:lineRule="auto"/>
        <w:ind w:left="360" w:right="375"/>
      </w:pPr>
      <w:r>
        <w:t>When</w:t>
      </w:r>
      <w:r>
        <w:rPr>
          <w:spacing w:val="-3"/>
        </w:rPr>
        <w:t xml:space="preserve"> </w:t>
      </w:r>
      <w:r>
        <w:t>engaging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Nations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people,</w:t>
      </w:r>
      <w:r>
        <w:rPr>
          <w:spacing w:val="-3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explore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 feel safe, respected, and heard. Every young person is different, and their needs might vary depending on their background, culture, or individual experiences.</w:t>
      </w:r>
    </w:p>
    <w:p w14:paraId="7446319E" w14:textId="77777777" w:rsidR="009E0634" w:rsidRDefault="009E0634">
      <w:pPr>
        <w:pStyle w:val="BodyText"/>
        <w:rPr>
          <w:sz w:val="20"/>
        </w:rPr>
      </w:pPr>
    </w:p>
    <w:p w14:paraId="43EA79C7" w14:textId="77777777" w:rsidR="009E0634" w:rsidRDefault="009E0634">
      <w:pPr>
        <w:pStyle w:val="BodyText"/>
        <w:spacing w:before="87" w:after="1"/>
        <w:rPr>
          <w:sz w:val="2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5223"/>
      </w:tblGrid>
      <w:tr w:rsidR="009E0634" w14:paraId="7A307E60" w14:textId="77777777">
        <w:trPr>
          <w:trHeight w:val="970"/>
        </w:trPr>
        <w:tc>
          <w:tcPr>
            <w:tcW w:w="5223" w:type="dxa"/>
            <w:shd w:val="clear" w:color="auto" w:fill="FBD705"/>
          </w:tcPr>
          <w:p w14:paraId="154E990B" w14:textId="77777777" w:rsidR="009E0634" w:rsidRDefault="00F91D89">
            <w:pPr>
              <w:pStyle w:val="TableParagraph"/>
              <w:spacing w:before="268"/>
              <w:ind w:left="9"/>
              <w:jc w:val="center"/>
              <w:rPr>
                <w:rFonts w:ascii="Rubik Black"/>
                <w:b/>
                <w:sz w:val="30"/>
              </w:rPr>
            </w:pPr>
            <w:r>
              <w:rPr>
                <w:rFonts w:ascii="Rubik Black"/>
                <w:b/>
                <w:spacing w:val="-2"/>
                <w:sz w:val="30"/>
              </w:rPr>
              <w:t>GUIDANCE</w:t>
            </w:r>
          </w:p>
        </w:tc>
        <w:tc>
          <w:tcPr>
            <w:tcW w:w="5223" w:type="dxa"/>
            <w:shd w:val="clear" w:color="auto" w:fill="FBD705"/>
          </w:tcPr>
          <w:p w14:paraId="0351F4FF" w14:textId="77777777" w:rsidR="009E0634" w:rsidRDefault="00F91D89">
            <w:pPr>
              <w:pStyle w:val="TableParagraph"/>
              <w:spacing w:before="268"/>
              <w:ind w:left="1652"/>
              <w:rPr>
                <w:rFonts w:ascii="Rubik Black"/>
                <w:b/>
                <w:sz w:val="30"/>
              </w:rPr>
            </w:pPr>
            <w:r>
              <w:rPr>
                <w:rFonts w:ascii="Rubik Black"/>
                <w:b/>
                <w:spacing w:val="-2"/>
                <w:sz w:val="30"/>
              </w:rPr>
              <w:t>RESOURCES</w:t>
            </w:r>
          </w:p>
        </w:tc>
      </w:tr>
      <w:tr w:rsidR="009E0634" w14:paraId="05B9D803" w14:textId="77777777">
        <w:trPr>
          <w:trHeight w:val="3376"/>
        </w:trPr>
        <w:tc>
          <w:tcPr>
            <w:tcW w:w="5223" w:type="dxa"/>
            <w:shd w:val="clear" w:color="auto" w:fill="CFDEF1"/>
          </w:tcPr>
          <w:p w14:paraId="316D1B5E" w14:textId="77777777" w:rsidR="009E0634" w:rsidRDefault="009E0634">
            <w:pPr>
              <w:pStyle w:val="TableParagraph"/>
              <w:spacing w:before="11"/>
              <w:rPr>
                <w:sz w:val="20"/>
              </w:rPr>
            </w:pPr>
          </w:p>
          <w:p w14:paraId="41BFC4AF" w14:textId="77777777" w:rsidR="009E0634" w:rsidRDefault="00F91D89">
            <w:pPr>
              <w:pStyle w:val="TableParagraph"/>
              <w:tabs>
                <w:tab w:val="left" w:pos="533"/>
              </w:tabs>
              <w:spacing w:line="220" w:lineRule="auto"/>
              <w:ind w:left="533" w:right="345" w:hanging="34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2672" behindDoc="1" locked="0" layoutInCell="1" allowOverlap="1" wp14:anchorId="26D02CF1" wp14:editId="4C505D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-175989</wp:posOffset>
                      </wp:positionV>
                      <wp:extent cx="6633209" cy="2150745"/>
                      <wp:effectExtent l="0" t="0" r="0" b="0"/>
                      <wp:wrapNone/>
                      <wp:docPr id="8" name="Group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33209" cy="2150745"/>
                                <a:chOff x="0" y="0"/>
                                <a:chExt cx="6633209" cy="215074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633209" cy="2150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3209" h="2150745">
                                      <a:moveTo>
                                        <a:pt x="6632905" y="0"/>
                                      </a:moveTo>
                                      <a:lnTo>
                                        <a:pt x="33164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0656"/>
                                      </a:lnTo>
                                      <a:lnTo>
                                        <a:pt x="3316452" y="2150656"/>
                                      </a:lnTo>
                                      <a:lnTo>
                                        <a:pt x="6632905" y="2150656"/>
                                      </a:lnTo>
                                      <a:lnTo>
                                        <a:pt x="6632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DE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FF9F61" id="Group 8" o:spid="_x0000_s1026" alt="&quot;&quot;" style="position:absolute;margin-left:0;margin-top:-13.85pt;width:522.3pt;height:169.35pt;z-index:-15863808;mso-wrap-distance-left:0;mso-wrap-distance-right:0" coordsize="66332,2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">
                      <v:shape id="Graphic 9" o:spid="_x0000_s1027" style="position:absolute;width:66332;height:21507;visibility:visible;mso-wrap-style:square;v-text-anchor:top" coordsize="6633209,215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" path="m6632905,l3316452,,,,,2150656r3316452,l6632905,2150656,6632905,xe" fillcolor="#cfdef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Karla SemiBold"/>
                <w:b/>
                <w:spacing w:val="-6"/>
                <w:sz w:val="20"/>
              </w:rPr>
              <w:t>1.</w:t>
            </w:r>
            <w:r>
              <w:rPr>
                <w:rFonts w:ascii="Karla SemiBold"/>
                <w:b/>
                <w:sz w:val="20"/>
              </w:rPr>
              <w:tab/>
              <w:t>Respect Cultural Duality</w:t>
            </w:r>
            <w:r>
              <w:rPr>
                <w:sz w:val="20"/>
              </w:rPr>
              <w:t>: Recognise that First Nations young people navigate both their cultural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systems.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Seek cultural understanding and engage facilitators with experience, where possible.</w:t>
            </w:r>
          </w:p>
        </w:tc>
        <w:tc>
          <w:tcPr>
            <w:tcW w:w="5223" w:type="dxa"/>
            <w:shd w:val="clear" w:color="auto" w:fill="CFDEF1"/>
          </w:tcPr>
          <w:p w14:paraId="74E937C0" w14:textId="77777777" w:rsidR="009E0634" w:rsidRDefault="009E0634">
            <w:pPr>
              <w:pStyle w:val="TableParagraph"/>
              <w:spacing w:before="11"/>
              <w:rPr>
                <w:sz w:val="20"/>
              </w:rPr>
            </w:pPr>
          </w:p>
          <w:p w14:paraId="320CBA36" w14:textId="77777777" w:rsidR="009E0634" w:rsidRDefault="00F91D89">
            <w:pPr>
              <w:pStyle w:val="TableParagraph"/>
              <w:spacing w:line="220" w:lineRule="auto"/>
              <w:ind w:left="169" w:right="874"/>
              <w:jc w:val="both"/>
              <w:rPr>
                <w:sz w:val="20"/>
              </w:rPr>
            </w:pPr>
            <w:r>
              <w:rPr>
                <w:sz w:val="20"/>
              </w:rPr>
              <w:t>First Nations cultures are extremely diverse and there is no one-size-fits-all approach to engagement. It is important to consider how historical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Nations</w:t>
            </w:r>
            <w:r>
              <w:rPr>
                <w:spacing w:val="-2"/>
                <w:sz w:val="20"/>
              </w:rPr>
              <w:t xml:space="preserve"> language,</w:t>
            </w:r>
          </w:p>
          <w:p w14:paraId="2D506E07" w14:textId="77777777" w:rsidR="009E0634" w:rsidRDefault="00F91D89">
            <w:pPr>
              <w:pStyle w:val="TableParagraph"/>
              <w:spacing w:before="1" w:line="220" w:lineRule="auto"/>
              <w:ind w:left="169" w:right="671"/>
              <w:jc w:val="both"/>
              <w:rPr>
                <w:sz w:val="20"/>
              </w:rPr>
            </w:pPr>
            <w:r>
              <w:rPr>
                <w:sz w:val="20"/>
              </w:rPr>
              <w:t>cultural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protocols,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beliefs,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norms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ways of learning influence your engagement</w:t>
            </w:r>
          </w:p>
          <w:p w14:paraId="0199D62B" w14:textId="77777777" w:rsidR="009E0634" w:rsidRDefault="00F91D89">
            <w:pPr>
              <w:pStyle w:val="TableParagraph"/>
              <w:spacing w:before="220" w:line="220" w:lineRule="auto"/>
              <w:ind w:left="169" w:right="243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richness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diversity of First Nations cultures by visiting the </w:t>
            </w:r>
            <w:hyperlink r:id="rId6">
              <w:r w:rsidRPr="009671FE">
                <w:rPr>
                  <w:sz w:val="20"/>
                  <w:u w:val="single" w:color="0563C1"/>
                </w:rPr>
                <w:t xml:space="preserve">Australian </w:t>
              </w:r>
            </w:hyperlink>
            <w:r w:rsidRPr="009671FE">
              <w:rPr>
                <w:sz w:val="20"/>
              </w:rPr>
              <w:t xml:space="preserve"> </w:t>
            </w:r>
            <w:hyperlink r:id="rId7">
              <w:r w:rsidRPr="009671FE">
                <w:rPr>
                  <w:sz w:val="20"/>
                  <w:u w:val="single" w:color="0563C1"/>
                </w:rPr>
                <w:t xml:space="preserve">Institute for Aboriginal and Torres Strait Islander </w:t>
              </w:r>
            </w:hyperlink>
            <w:r w:rsidRPr="009671FE">
              <w:rPr>
                <w:sz w:val="20"/>
              </w:rPr>
              <w:t xml:space="preserve"> </w:t>
            </w:r>
            <w:hyperlink r:id="rId8">
              <w:r w:rsidRPr="009671FE">
                <w:rPr>
                  <w:sz w:val="20"/>
                  <w:u w:val="single" w:color="0563C1"/>
                </w:rPr>
                <w:t>Studies website</w:t>
              </w:r>
            </w:hyperlink>
            <w:r>
              <w:rPr>
                <w:sz w:val="20"/>
              </w:rPr>
              <w:t>.</w:t>
            </w:r>
          </w:p>
        </w:tc>
      </w:tr>
      <w:tr w:rsidR="009E0634" w14:paraId="558B5D92" w14:textId="77777777">
        <w:trPr>
          <w:trHeight w:val="2577"/>
        </w:trPr>
        <w:tc>
          <w:tcPr>
            <w:tcW w:w="5223" w:type="dxa"/>
            <w:shd w:val="clear" w:color="auto" w:fill="FBAED6"/>
          </w:tcPr>
          <w:p w14:paraId="45A09AE5" w14:textId="77777777" w:rsidR="009E0634" w:rsidRDefault="009E0634">
            <w:pPr>
              <w:pStyle w:val="TableParagraph"/>
              <w:spacing w:before="11"/>
              <w:rPr>
                <w:sz w:val="20"/>
              </w:rPr>
            </w:pPr>
          </w:p>
          <w:p w14:paraId="3D63242F" w14:textId="77777777" w:rsidR="009E0634" w:rsidRDefault="00F91D89">
            <w:pPr>
              <w:pStyle w:val="TableParagraph"/>
              <w:spacing w:line="220" w:lineRule="auto"/>
              <w:ind w:left="533" w:right="542" w:hanging="341"/>
              <w:rPr>
                <w:sz w:val="20"/>
              </w:rPr>
            </w:pPr>
            <w:r>
              <w:rPr>
                <w:rFonts w:ascii="Karla SemiBold"/>
                <w:b/>
                <w:sz w:val="20"/>
              </w:rPr>
              <w:t>2.</w:t>
            </w:r>
            <w:r>
              <w:rPr>
                <w:rFonts w:ascii="Karla SemiBold"/>
                <w:b/>
                <w:spacing w:val="80"/>
                <w:sz w:val="20"/>
              </w:rPr>
              <w:t xml:space="preserve"> </w:t>
            </w:r>
            <w:r>
              <w:rPr>
                <w:rFonts w:ascii="Karla SemiBold"/>
                <w:b/>
                <w:sz w:val="20"/>
              </w:rPr>
              <w:t>Meaningfully Acknowledge Country</w:t>
            </w:r>
            <w:r>
              <w:rPr>
                <w:sz w:val="20"/>
              </w:rPr>
              <w:t xml:space="preserve">: Begin engagements by </w:t>
            </w:r>
            <w:proofErr w:type="spellStart"/>
            <w:r>
              <w:rPr>
                <w:sz w:val="20"/>
              </w:rPr>
              <w:t>honouring</w:t>
            </w:r>
            <w:proofErr w:type="spellEnd"/>
            <w:r>
              <w:rPr>
                <w:sz w:val="20"/>
              </w:rPr>
              <w:t xml:space="preserve"> the Traditional Owners and Custodians of the land. Each department or agency will have a standard Acknowledgment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developed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 partnership with First Nations stakeholders and internal networks.</w:t>
            </w:r>
          </w:p>
        </w:tc>
        <w:tc>
          <w:tcPr>
            <w:tcW w:w="5223" w:type="dxa"/>
            <w:shd w:val="clear" w:color="auto" w:fill="FBAED6"/>
          </w:tcPr>
          <w:p w14:paraId="1F6FE343" w14:textId="77777777" w:rsidR="009E0634" w:rsidRDefault="009E0634">
            <w:pPr>
              <w:pStyle w:val="TableParagraph"/>
              <w:spacing w:before="11"/>
              <w:rPr>
                <w:sz w:val="20"/>
              </w:rPr>
            </w:pPr>
          </w:p>
          <w:p w14:paraId="226E400F" w14:textId="77777777" w:rsidR="009E0634" w:rsidRDefault="00F91D89">
            <w:pPr>
              <w:pStyle w:val="TableParagraph"/>
              <w:spacing w:line="220" w:lineRule="auto"/>
              <w:ind w:left="169" w:right="243"/>
              <w:rPr>
                <w:sz w:val="20"/>
              </w:rPr>
            </w:pPr>
            <w:r>
              <w:rPr>
                <w:sz w:val="20"/>
              </w:rPr>
              <w:t>It may be useful to consider ‘moving past’ the script and making your acknowledgements unique to the place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people you are engaging.</w:t>
            </w:r>
          </w:p>
          <w:p w14:paraId="7A9C3432" w14:textId="77777777" w:rsidR="009E0634" w:rsidRDefault="00F91D89">
            <w:pPr>
              <w:pStyle w:val="TableParagraph"/>
              <w:spacing w:before="221" w:line="220" w:lineRule="auto"/>
              <w:ind w:left="16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Acknowledgments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of Country, check out this </w:t>
            </w:r>
            <w:hyperlink r:id="rId9">
              <w:r w:rsidRPr="009671FE">
                <w:rPr>
                  <w:sz w:val="20"/>
                  <w:u w:val="single" w:color="0563C1"/>
                </w:rPr>
                <w:t>article by Common Ground</w:t>
              </w:r>
            </w:hyperlink>
            <w:r>
              <w:rPr>
                <w:sz w:val="20"/>
              </w:rPr>
              <w:t>.</w:t>
            </w:r>
          </w:p>
        </w:tc>
      </w:tr>
      <w:tr w:rsidR="009E0634" w14:paraId="3189E807" w14:textId="77777777">
        <w:trPr>
          <w:trHeight w:val="1913"/>
        </w:trPr>
        <w:tc>
          <w:tcPr>
            <w:tcW w:w="5223" w:type="dxa"/>
            <w:shd w:val="clear" w:color="auto" w:fill="CFDEF1"/>
          </w:tcPr>
          <w:p w14:paraId="5E918A2C" w14:textId="77777777" w:rsidR="009E0634" w:rsidRDefault="009E0634">
            <w:pPr>
              <w:pStyle w:val="TableParagraph"/>
              <w:spacing w:before="68"/>
              <w:rPr>
                <w:sz w:val="20"/>
              </w:rPr>
            </w:pPr>
          </w:p>
          <w:p w14:paraId="106E958D" w14:textId="77777777" w:rsidR="009E0634" w:rsidRDefault="00F91D89">
            <w:pPr>
              <w:pStyle w:val="TableParagraph"/>
              <w:spacing w:line="220" w:lineRule="auto"/>
              <w:ind w:left="533" w:right="345" w:hanging="34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3184" behindDoc="1" locked="0" layoutInCell="1" allowOverlap="1" wp14:anchorId="3CC368EB" wp14:editId="42134B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-211945</wp:posOffset>
                      </wp:positionV>
                      <wp:extent cx="6633209" cy="1221740"/>
                      <wp:effectExtent l="0" t="0" r="0" b="0"/>
                      <wp:wrapNone/>
                      <wp:docPr id="10" name="Group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33209" cy="1221740"/>
                                <a:chOff x="0" y="0"/>
                                <a:chExt cx="6633209" cy="122174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633209" cy="1221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3209" h="1221740">
                                      <a:moveTo>
                                        <a:pt x="6632905" y="0"/>
                                      </a:moveTo>
                                      <a:lnTo>
                                        <a:pt x="33164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21676"/>
                                      </a:lnTo>
                                      <a:lnTo>
                                        <a:pt x="3316452" y="1221676"/>
                                      </a:lnTo>
                                      <a:lnTo>
                                        <a:pt x="6632905" y="1221676"/>
                                      </a:lnTo>
                                      <a:lnTo>
                                        <a:pt x="6632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DE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CBB91F" id="Group 10" o:spid="_x0000_s1026" alt="&quot;&quot;" style="position:absolute;margin-left:0;margin-top:-16.7pt;width:522.3pt;height:96.2pt;z-index:-15863296;mso-wrap-distance-left:0;mso-wrap-distance-right:0" coordsize="66332,1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">
                      <v:shape id="Graphic 11" o:spid="_x0000_s1027" style="position:absolute;width:66332;height:12217;visibility:visible;mso-wrap-style:square;v-text-anchor:top" coordsize="6633209,122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" path="m6632905,l3316452,,,,,1221676r3316452,l6632905,1221676,6632905,xe" fillcolor="#cfdef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Karla SemiBold"/>
                <w:b/>
                <w:sz w:val="20"/>
              </w:rPr>
              <w:t>3.</w:t>
            </w:r>
            <w:r>
              <w:rPr>
                <w:rFonts w:ascii="Karla SemiBold"/>
                <w:b/>
                <w:spacing w:val="80"/>
                <w:sz w:val="20"/>
              </w:rPr>
              <w:t xml:space="preserve"> </w:t>
            </w:r>
            <w:r>
              <w:rPr>
                <w:rFonts w:ascii="Karla SemiBold"/>
                <w:b/>
                <w:sz w:val="20"/>
              </w:rPr>
              <w:t>Empower Their Voice</w:t>
            </w:r>
            <w:r>
              <w:rPr>
                <w:sz w:val="20"/>
              </w:rPr>
              <w:t>: Involve First Nations young people in designing the engagement format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spaces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 feel comfortable.</w:t>
            </w:r>
          </w:p>
        </w:tc>
        <w:tc>
          <w:tcPr>
            <w:tcW w:w="5223" w:type="dxa"/>
            <w:shd w:val="clear" w:color="auto" w:fill="CFDEF1"/>
          </w:tcPr>
          <w:p w14:paraId="7D6BF459" w14:textId="77777777" w:rsidR="009E0634" w:rsidRDefault="009E06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0634" w14:paraId="3203697A" w14:textId="77777777">
        <w:trPr>
          <w:trHeight w:val="3037"/>
        </w:trPr>
        <w:tc>
          <w:tcPr>
            <w:tcW w:w="5223" w:type="dxa"/>
            <w:shd w:val="clear" w:color="auto" w:fill="FBAED6"/>
          </w:tcPr>
          <w:p w14:paraId="12972B63" w14:textId="77777777" w:rsidR="009E0634" w:rsidRDefault="009E0634">
            <w:pPr>
              <w:pStyle w:val="TableParagraph"/>
              <w:spacing w:before="68"/>
              <w:rPr>
                <w:sz w:val="20"/>
              </w:rPr>
            </w:pPr>
          </w:p>
          <w:p w14:paraId="4C683C72" w14:textId="77777777" w:rsidR="009E0634" w:rsidRDefault="00F91D89">
            <w:pPr>
              <w:pStyle w:val="TableParagraph"/>
              <w:spacing w:line="220" w:lineRule="auto"/>
              <w:ind w:left="533" w:right="542" w:hanging="341"/>
              <w:rPr>
                <w:sz w:val="20"/>
              </w:rPr>
            </w:pPr>
            <w:r>
              <w:rPr>
                <w:rFonts w:ascii="Karla SemiBold"/>
                <w:b/>
                <w:sz w:val="20"/>
              </w:rPr>
              <w:t>4.</w:t>
            </w:r>
            <w:r>
              <w:rPr>
                <w:rFonts w:ascii="Karla SemiBold"/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rFonts w:ascii="Karla SemiBold"/>
                <w:b/>
                <w:sz w:val="20"/>
              </w:rPr>
              <w:t>Include Multiple Voices</w:t>
            </w:r>
            <w:r>
              <w:rPr>
                <w:sz w:val="20"/>
              </w:rPr>
              <w:t>: Involve more than one First Nations young person to represent diverse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perspectives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pressure on individuals.</w:t>
            </w:r>
          </w:p>
        </w:tc>
        <w:tc>
          <w:tcPr>
            <w:tcW w:w="5223" w:type="dxa"/>
            <w:shd w:val="clear" w:color="auto" w:fill="FBAED6"/>
          </w:tcPr>
          <w:p w14:paraId="55E3C631" w14:textId="77777777" w:rsidR="009E0634" w:rsidRDefault="009E0634">
            <w:pPr>
              <w:pStyle w:val="TableParagraph"/>
              <w:spacing w:before="11"/>
              <w:rPr>
                <w:sz w:val="20"/>
              </w:rPr>
            </w:pPr>
          </w:p>
          <w:p w14:paraId="1E372B68" w14:textId="77777777" w:rsidR="009E0634" w:rsidRDefault="00F91D89">
            <w:pPr>
              <w:pStyle w:val="TableParagraph"/>
              <w:spacing w:line="220" w:lineRule="auto"/>
              <w:ind w:left="226" w:right="345"/>
              <w:rPr>
                <w:sz w:val="20"/>
              </w:rPr>
            </w:pPr>
            <w:r>
              <w:rPr>
                <w:sz w:val="20"/>
              </w:rPr>
              <w:t>Place-based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engagements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First Nations young people require you to consider the varied ways in which people live, work, study and </w:t>
            </w:r>
            <w:r>
              <w:rPr>
                <w:spacing w:val="-2"/>
                <w:sz w:val="20"/>
              </w:rPr>
              <w:t>learn.</w:t>
            </w:r>
          </w:p>
          <w:p w14:paraId="4588F3F2" w14:textId="77777777" w:rsidR="009E0634" w:rsidRDefault="00F91D89">
            <w:pPr>
              <w:pStyle w:val="TableParagraph"/>
              <w:spacing w:before="221" w:line="220" w:lineRule="auto"/>
              <w:ind w:left="226"/>
              <w:rPr>
                <w:sz w:val="20"/>
              </w:rPr>
            </w:pPr>
            <w:r>
              <w:rPr>
                <w:sz w:val="20"/>
              </w:rPr>
              <w:t xml:space="preserve">The Department of Climate Change, Energy, the Environment and Water’s </w:t>
            </w:r>
            <w:hyperlink r:id="rId10">
              <w:r w:rsidRPr="009671FE">
                <w:rPr>
                  <w:sz w:val="20"/>
                  <w:u w:val="single" w:color="0563C1"/>
                </w:rPr>
                <w:t>State of the Environment</w:t>
              </w:r>
            </w:hyperlink>
            <w:r w:rsidRPr="009671FE">
              <w:rPr>
                <w:sz w:val="20"/>
              </w:rPr>
              <w:t xml:space="preserve"> </w:t>
            </w:r>
            <w:hyperlink r:id="rId11">
              <w:r w:rsidRPr="009671FE">
                <w:rPr>
                  <w:sz w:val="20"/>
                  <w:u w:val="single" w:color="0563C1"/>
                </w:rPr>
                <w:t>(2021)</w:t>
              </w:r>
              <w:r w:rsidRPr="009671FE">
                <w:rPr>
                  <w:spacing w:val="-6"/>
                  <w:sz w:val="20"/>
                  <w:u w:val="single" w:color="0563C1"/>
                </w:rPr>
                <w:t xml:space="preserve"> </w:t>
              </w:r>
              <w:r w:rsidRPr="009671FE">
                <w:rPr>
                  <w:sz w:val="20"/>
                  <w:u w:val="single" w:color="0563C1"/>
                </w:rPr>
                <w:t>report</w:t>
              </w:r>
            </w:hyperlink>
            <w:r w:rsidRPr="009671FE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reminds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urban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Country </w:t>
            </w:r>
            <w:r>
              <w:rPr>
                <w:spacing w:val="-4"/>
                <w:sz w:val="20"/>
              </w:rPr>
              <w:t>too.</w:t>
            </w:r>
          </w:p>
        </w:tc>
      </w:tr>
    </w:tbl>
    <w:p w14:paraId="47F229A3" w14:textId="77777777" w:rsidR="009E0634" w:rsidRDefault="009E0634">
      <w:pPr>
        <w:pStyle w:val="BodyText"/>
        <w:rPr>
          <w:sz w:val="20"/>
        </w:rPr>
      </w:pPr>
    </w:p>
    <w:p w14:paraId="30343486" w14:textId="77777777" w:rsidR="009E0634" w:rsidRDefault="009E0634">
      <w:pPr>
        <w:pStyle w:val="BodyText"/>
        <w:rPr>
          <w:sz w:val="20"/>
        </w:rPr>
      </w:pPr>
    </w:p>
    <w:p w14:paraId="5DCFB824" w14:textId="77777777" w:rsidR="009E0634" w:rsidRDefault="009E0634">
      <w:pPr>
        <w:pStyle w:val="BodyText"/>
        <w:rPr>
          <w:sz w:val="20"/>
        </w:rPr>
      </w:pPr>
    </w:p>
    <w:p w14:paraId="178571D3" w14:textId="77777777" w:rsidR="00F91D89" w:rsidRDefault="00F91D89">
      <w:pPr>
        <w:pStyle w:val="BodyText"/>
        <w:rPr>
          <w:sz w:val="20"/>
        </w:rPr>
      </w:pPr>
    </w:p>
    <w:p w14:paraId="04D83784" w14:textId="77777777" w:rsidR="009E0634" w:rsidRDefault="00F91D89">
      <w:pPr>
        <w:pStyle w:val="BodyText"/>
        <w:spacing w:before="1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93DD54" wp14:editId="7945857B">
                <wp:simplePos x="0" y="0"/>
                <wp:positionH relativeFrom="page">
                  <wp:posOffset>295200</wp:posOffset>
                </wp:positionH>
                <wp:positionV relativeFrom="paragraph">
                  <wp:posOffset>279011</wp:posOffset>
                </wp:positionV>
                <wp:extent cx="6958965" cy="1270"/>
                <wp:effectExtent l="0" t="0" r="0" b="0"/>
                <wp:wrapTopAndBottom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8965">
                              <a:moveTo>
                                <a:pt x="0" y="0"/>
                              </a:moveTo>
                              <a:lnTo>
                                <a:pt x="69587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3FBC6" id="Graphic 12" o:spid="_x0000_s1026" alt="&quot;&quot;" style="position:absolute;margin-left:23.25pt;margin-top:21.95pt;width:547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" path="m,l69587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5D66EC9" w14:textId="77777777" w:rsidR="009E0634" w:rsidRDefault="009E0634">
      <w:pPr>
        <w:pStyle w:val="BodyText"/>
        <w:spacing w:before="112"/>
        <w:rPr>
          <w:sz w:val="20"/>
        </w:rPr>
      </w:pPr>
    </w:p>
    <w:p w14:paraId="3E64F8D3" w14:textId="77777777" w:rsidR="009E0634" w:rsidRDefault="00F91D89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5E678FE" wp14:editId="7B1EC128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2</w:t>
      </w:r>
    </w:p>
    <w:p w14:paraId="42AA8E65" w14:textId="77777777" w:rsidR="009E0634" w:rsidRDefault="009E0634">
      <w:pPr>
        <w:jc w:val="right"/>
        <w:rPr>
          <w:rFonts w:ascii="Space Grotesk"/>
          <w:sz w:val="20"/>
        </w:rPr>
        <w:sectPr w:rsidR="009E0634">
          <w:pgSz w:w="11910" w:h="16840"/>
          <w:pgMar w:top="620" w:right="380" w:bottom="0" w:left="360" w:header="720" w:footer="720" w:gutter="0"/>
          <w:cols w:space="720"/>
        </w:sect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5223"/>
      </w:tblGrid>
      <w:tr w:rsidR="009E0634" w14:paraId="07E5B863" w14:textId="77777777">
        <w:trPr>
          <w:trHeight w:val="970"/>
        </w:trPr>
        <w:tc>
          <w:tcPr>
            <w:tcW w:w="5223" w:type="dxa"/>
            <w:shd w:val="clear" w:color="auto" w:fill="FBD705"/>
          </w:tcPr>
          <w:p w14:paraId="24258712" w14:textId="77777777" w:rsidR="009E0634" w:rsidRDefault="00F91D89">
            <w:pPr>
              <w:pStyle w:val="TableParagraph"/>
              <w:spacing w:before="268"/>
              <w:ind w:left="9"/>
              <w:jc w:val="center"/>
              <w:rPr>
                <w:rFonts w:ascii="Rubik Black"/>
                <w:b/>
                <w:sz w:val="30"/>
              </w:rPr>
            </w:pPr>
            <w:r>
              <w:rPr>
                <w:rFonts w:ascii="Rubik Black"/>
                <w:b/>
                <w:spacing w:val="-2"/>
                <w:sz w:val="30"/>
              </w:rPr>
              <w:lastRenderedPageBreak/>
              <w:t>GUIDANCE</w:t>
            </w:r>
          </w:p>
        </w:tc>
        <w:tc>
          <w:tcPr>
            <w:tcW w:w="5223" w:type="dxa"/>
            <w:shd w:val="clear" w:color="auto" w:fill="FBD705"/>
          </w:tcPr>
          <w:p w14:paraId="4EBB70DD" w14:textId="77777777" w:rsidR="009E0634" w:rsidRDefault="00F91D89">
            <w:pPr>
              <w:pStyle w:val="TableParagraph"/>
              <w:spacing w:before="268"/>
              <w:ind w:left="1652"/>
              <w:rPr>
                <w:rFonts w:ascii="Rubik Black"/>
                <w:b/>
                <w:sz w:val="30"/>
              </w:rPr>
            </w:pPr>
            <w:r>
              <w:rPr>
                <w:rFonts w:ascii="Rubik Black"/>
                <w:b/>
                <w:spacing w:val="-2"/>
                <w:sz w:val="30"/>
              </w:rPr>
              <w:t>RESOURCES</w:t>
            </w:r>
          </w:p>
        </w:tc>
      </w:tr>
      <w:tr w:rsidR="009E0634" w14:paraId="4712803A" w14:textId="77777777">
        <w:trPr>
          <w:trHeight w:val="1857"/>
        </w:trPr>
        <w:tc>
          <w:tcPr>
            <w:tcW w:w="5223" w:type="dxa"/>
            <w:shd w:val="clear" w:color="auto" w:fill="FBAED6"/>
          </w:tcPr>
          <w:p w14:paraId="12DF693C" w14:textId="77777777" w:rsidR="009E0634" w:rsidRDefault="00F91D89">
            <w:pPr>
              <w:pStyle w:val="TableParagraph"/>
              <w:spacing w:before="272" w:line="220" w:lineRule="auto"/>
              <w:ind w:left="533" w:right="345" w:hanging="341"/>
              <w:rPr>
                <w:sz w:val="20"/>
              </w:rPr>
            </w:pPr>
            <w:r>
              <w:rPr>
                <w:rFonts w:ascii="Karla SemiBold"/>
                <w:b/>
                <w:sz w:val="20"/>
              </w:rPr>
              <w:t>5.</w:t>
            </w:r>
            <w:r>
              <w:rPr>
                <w:rFonts w:ascii="Karla SemiBold"/>
                <w:b/>
                <w:spacing w:val="80"/>
                <w:sz w:val="20"/>
              </w:rPr>
              <w:t xml:space="preserve"> </w:t>
            </w:r>
            <w:r>
              <w:rPr>
                <w:rFonts w:ascii="Karla SemiBold"/>
                <w:b/>
                <w:sz w:val="20"/>
              </w:rPr>
              <w:t xml:space="preserve">Use Strength-Based Language: </w:t>
            </w:r>
            <w:r>
              <w:rPr>
                <w:sz w:val="20"/>
              </w:rPr>
              <w:t>Focus on positive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respectful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recognising the diversity of First Nations communities.</w:t>
            </w:r>
          </w:p>
        </w:tc>
        <w:tc>
          <w:tcPr>
            <w:tcW w:w="5223" w:type="dxa"/>
            <w:shd w:val="clear" w:color="auto" w:fill="FBAED6"/>
          </w:tcPr>
          <w:p w14:paraId="1FD4F046" w14:textId="77777777" w:rsidR="009E0634" w:rsidRDefault="00F91D89">
            <w:pPr>
              <w:pStyle w:val="TableParagraph"/>
              <w:spacing w:before="272" w:line="220" w:lineRule="auto"/>
              <w:ind w:left="169" w:right="345"/>
              <w:rPr>
                <w:sz w:val="20"/>
              </w:rPr>
            </w:pPr>
            <w:hyperlink r:id="rId12">
              <w:r w:rsidRPr="009671FE">
                <w:rPr>
                  <w:sz w:val="20"/>
                </w:rPr>
                <w:t xml:space="preserve">Reconciliation Australia’s </w:t>
              </w:r>
              <w:r w:rsidRPr="009671FE">
                <w:rPr>
                  <w:sz w:val="20"/>
                  <w:u w:val="single" w:color="0562C0"/>
                </w:rPr>
                <w:t>Narragunnawali:</w:t>
              </w:r>
              <w:r w:rsidRPr="009671FE">
                <w:rPr>
                  <w:sz w:val="20"/>
                </w:rPr>
                <w:t xml:space="preserve"> </w:t>
              </w:r>
              <w:r w:rsidRPr="009671FE">
                <w:rPr>
                  <w:sz w:val="20"/>
                  <w:u w:val="single" w:color="0562C0"/>
                </w:rPr>
                <w:t>Reconciliation in Education platform</w:t>
              </w:r>
            </w:hyperlink>
            <w:r w:rsidRPr="009671FE">
              <w:rPr>
                <w:sz w:val="20"/>
              </w:rPr>
              <w:t xml:space="preserve"> </w:t>
            </w:r>
            <w:r>
              <w:rPr>
                <w:sz w:val="20"/>
              </w:rPr>
              <w:t>provides a helpful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strengths-based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 engaging First Nations young people.</w:t>
            </w:r>
          </w:p>
        </w:tc>
      </w:tr>
      <w:tr w:rsidR="009E0634" w14:paraId="2EF26C58" w14:textId="77777777">
        <w:trPr>
          <w:trHeight w:val="2097"/>
        </w:trPr>
        <w:tc>
          <w:tcPr>
            <w:tcW w:w="5223" w:type="dxa"/>
            <w:shd w:val="clear" w:color="auto" w:fill="CFDEF1"/>
          </w:tcPr>
          <w:p w14:paraId="2BCDFFE5" w14:textId="77777777" w:rsidR="009E0634" w:rsidRDefault="009E0634">
            <w:pPr>
              <w:pStyle w:val="TableParagraph"/>
              <w:spacing w:before="40"/>
              <w:rPr>
                <w:rFonts w:ascii="Space Grotesk"/>
                <w:b/>
                <w:sz w:val="20"/>
              </w:rPr>
            </w:pPr>
          </w:p>
          <w:p w14:paraId="18DED154" w14:textId="77777777" w:rsidR="009E0634" w:rsidRDefault="00F91D89">
            <w:pPr>
              <w:pStyle w:val="TableParagraph"/>
              <w:spacing w:line="220" w:lineRule="auto"/>
              <w:ind w:left="533" w:right="389" w:hanging="34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 wp14:anchorId="19E9FA74" wp14:editId="65E516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-211950</wp:posOffset>
                      </wp:positionV>
                      <wp:extent cx="6633209" cy="1338580"/>
                      <wp:effectExtent l="0" t="0" r="0" b="0"/>
                      <wp:wrapNone/>
                      <wp:docPr id="14" name="Group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33209" cy="1338580"/>
                                <a:chOff x="0" y="0"/>
                                <a:chExt cx="6633209" cy="133858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633209" cy="133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3209" h="1338580">
                                      <a:moveTo>
                                        <a:pt x="6632905" y="0"/>
                                      </a:moveTo>
                                      <a:lnTo>
                                        <a:pt x="33164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8072"/>
                                      </a:lnTo>
                                      <a:lnTo>
                                        <a:pt x="3316452" y="1338072"/>
                                      </a:lnTo>
                                      <a:lnTo>
                                        <a:pt x="6632905" y="1338072"/>
                                      </a:lnTo>
                                      <a:lnTo>
                                        <a:pt x="6632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DE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17D682" id="Group 14" o:spid="_x0000_s1026" alt="&quot;&quot;" style="position:absolute;margin-left:0;margin-top:-16.7pt;width:522.3pt;height:105.4pt;z-index:-15861248;mso-wrap-distance-left:0;mso-wrap-distance-right:0" coordsize="66332,13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">
                      <v:shape id="Graphic 15" o:spid="_x0000_s1027" style="position:absolute;width:66332;height:13385;visibility:visible;mso-wrap-style:square;v-text-anchor:top" coordsize="6633209,133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" path="m6632905,l3316452,,,,,1338072r3316452,l6632905,1338072,6632905,xe" fillcolor="#cfdef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Karla SemiBold"/>
                <w:b/>
                <w:sz w:val="20"/>
              </w:rPr>
              <w:t>6.</w:t>
            </w:r>
            <w:r>
              <w:rPr>
                <w:rFonts w:ascii="Karla SemiBold"/>
                <w:b/>
                <w:spacing w:val="80"/>
                <w:sz w:val="20"/>
              </w:rPr>
              <w:t xml:space="preserve"> </w:t>
            </w:r>
            <w:r>
              <w:rPr>
                <w:rFonts w:ascii="Karla SemiBold"/>
                <w:b/>
                <w:sz w:val="20"/>
              </w:rPr>
              <w:t xml:space="preserve">Engage Flexibly: </w:t>
            </w:r>
            <w:r>
              <w:rPr>
                <w:sz w:val="20"/>
              </w:rPr>
              <w:t>Use culturally safe methods like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circles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storytelling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 a way that feels natural to them.</w:t>
            </w:r>
          </w:p>
        </w:tc>
        <w:tc>
          <w:tcPr>
            <w:tcW w:w="5223" w:type="dxa"/>
            <w:shd w:val="clear" w:color="auto" w:fill="CFDEF1"/>
          </w:tcPr>
          <w:p w14:paraId="371154E3" w14:textId="77777777" w:rsidR="009E0634" w:rsidRDefault="00F91D89">
            <w:pPr>
              <w:pStyle w:val="TableParagraph"/>
              <w:spacing w:before="272" w:line="220" w:lineRule="auto"/>
              <w:ind w:left="79" w:right="243"/>
              <w:rPr>
                <w:sz w:val="20"/>
              </w:rPr>
            </w:pPr>
            <w:hyperlink r:id="rId13">
              <w:r w:rsidRPr="009671FE">
                <w:rPr>
                  <w:sz w:val="20"/>
                  <w:u w:val="single" w:color="0562C0"/>
                </w:rPr>
                <w:t>UNSW Canberra</w:t>
              </w:r>
            </w:hyperlink>
            <w:r w:rsidRPr="009671FE">
              <w:rPr>
                <w:sz w:val="20"/>
              </w:rPr>
              <w:t xml:space="preserve"> </w:t>
            </w:r>
            <w:r>
              <w:rPr>
                <w:sz w:val="20"/>
              </w:rPr>
              <w:t>provides a generic overview of yarning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circles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public’s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understanding of their purpose and processes. It is a </w:t>
            </w:r>
            <w:proofErr w:type="spellStart"/>
            <w:r>
              <w:rPr>
                <w:sz w:val="20"/>
              </w:rPr>
              <w:t>generalised</w:t>
            </w:r>
            <w:proofErr w:type="spellEnd"/>
            <w:r>
              <w:rPr>
                <w:sz w:val="20"/>
              </w:rPr>
              <w:t xml:space="preserve"> overview – different First Nations will have rules and protocols as they relate to yarning circles.</w:t>
            </w:r>
          </w:p>
        </w:tc>
      </w:tr>
      <w:tr w:rsidR="009E0634" w14:paraId="58C0968F" w14:textId="77777777">
        <w:trPr>
          <w:trHeight w:val="3277"/>
        </w:trPr>
        <w:tc>
          <w:tcPr>
            <w:tcW w:w="5223" w:type="dxa"/>
            <w:shd w:val="clear" w:color="auto" w:fill="FBAED6"/>
          </w:tcPr>
          <w:p w14:paraId="25334AAE" w14:textId="77777777" w:rsidR="009E0634" w:rsidRDefault="009E0634">
            <w:pPr>
              <w:pStyle w:val="TableParagraph"/>
              <w:spacing w:before="40"/>
              <w:rPr>
                <w:rFonts w:ascii="Space Grotesk"/>
                <w:b/>
                <w:sz w:val="20"/>
              </w:rPr>
            </w:pPr>
          </w:p>
          <w:p w14:paraId="3BC4BF77" w14:textId="77777777" w:rsidR="009E0634" w:rsidRDefault="00F91D89">
            <w:pPr>
              <w:pStyle w:val="TableParagraph"/>
              <w:tabs>
                <w:tab w:val="left" w:pos="533"/>
              </w:tabs>
              <w:spacing w:line="220" w:lineRule="auto"/>
              <w:ind w:left="533" w:right="542" w:hanging="341"/>
              <w:rPr>
                <w:sz w:val="20"/>
              </w:rPr>
            </w:pPr>
            <w:r>
              <w:rPr>
                <w:rFonts w:ascii="Karla SemiBold"/>
                <w:b/>
                <w:spacing w:val="-6"/>
                <w:sz w:val="20"/>
              </w:rPr>
              <w:t>7.</w:t>
            </w:r>
            <w:r>
              <w:rPr>
                <w:rFonts w:ascii="Karla SemiBold"/>
                <w:b/>
                <w:sz w:val="20"/>
              </w:rPr>
              <w:tab/>
              <w:t xml:space="preserve">Foster Safe Truth-Telling: </w:t>
            </w:r>
            <w:r>
              <w:rPr>
                <w:sz w:val="20"/>
              </w:rPr>
              <w:t>Encourage honest sharing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strengths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solutions to respect their voices.</w:t>
            </w:r>
          </w:p>
        </w:tc>
        <w:tc>
          <w:tcPr>
            <w:tcW w:w="5223" w:type="dxa"/>
            <w:shd w:val="clear" w:color="auto" w:fill="FBAED6"/>
          </w:tcPr>
          <w:p w14:paraId="05F2124C" w14:textId="77777777" w:rsidR="009E0634" w:rsidRDefault="00F91D89">
            <w:pPr>
              <w:pStyle w:val="TableParagraph"/>
              <w:spacing w:before="272" w:line="220" w:lineRule="auto"/>
              <w:ind w:left="226"/>
              <w:rPr>
                <w:sz w:val="20"/>
              </w:rPr>
            </w:pPr>
            <w:r>
              <w:rPr>
                <w:sz w:val="20"/>
              </w:rPr>
              <w:t>Safe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truth-telling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strengthens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between First Nations people and non-Indigenous people.</w:t>
            </w:r>
          </w:p>
          <w:p w14:paraId="32B4ADD3" w14:textId="77777777" w:rsidR="009E0634" w:rsidRDefault="00F91D89">
            <w:pPr>
              <w:pStyle w:val="TableParagraph"/>
              <w:spacing w:line="220" w:lineRule="auto"/>
              <w:ind w:left="226" w:right="74"/>
              <w:rPr>
                <w:sz w:val="20"/>
              </w:rPr>
            </w:pPr>
            <w:r>
              <w:rPr>
                <w:sz w:val="20"/>
              </w:rPr>
              <w:t>Engagement should aim to achieve change, whether at a structural, institutional or personal level and be 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ongoing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(not a ’one-off’ event or activity).</w:t>
            </w:r>
          </w:p>
          <w:p w14:paraId="587D44AD" w14:textId="77777777" w:rsidR="009E0634" w:rsidRDefault="00F91D89">
            <w:pPr>
              <w:pStyle w:val="TableParagraph"/>
              <w:spacing w:before="221" w:line="220" w:lineRule="auto"/>
              <w:ind w:left="226" w:right="556"/>
              <w:rPr>
                <w:sz w:val="20"/>
              </w:rPr>
            </w:pPr>
            <w:r>
              <w:rPr>
                <w:sz w:val="20"/>
              </w:rPr>
              <w:t>You can learn more about truth-telling and how 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strengthens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hyperlink r:id="rId14">
              <w:r w:rsidRPr="009671FE">
                <w:rPr>
                  <w:sz w:val="20"/>
                  <w:u w:val="single" w:color="0562C0"/>
                </w:rPr>
                <w:t>Reconciliation Australia</w:t>
              </w:r>
              <w:r w:rsidRPr="009671FE"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website.</w:t>
              </w:r>
            </w:hyperlink>
          </w:p>
        </w:tc>
      </w:tr>
      <w:tr w:rsidR="009E0634" w14:paraId="56911D85" w14:textId="77777777">
        <w:trPr>
          <w:trHeight w:val="1673"/>
        </w:trPr>
        <w:tc>
          <w:tcPr>
            <w:tcW w:w="5223" w:type="dxa"/>
            <w:shd w:val="clear" w:color="auto" w:fill="CFDEF1"/>
          </w:tcPr>
          <w:p w14:paraId="6F5CD37F" w14:textId="77777777" w:rsidR="009E0634" w:rsidRDefault="009E0634">
            <w:pPr>
              <w:pStyle w:val="TableParagraph"/>
              <w:spacing w:before="40"/>
              <w:rPr>
                <w:rFonts w:ascii="Space Grotesk"/>
                <w:b/>
                <w:sz w:val="20"/>
              </w:rPr>
            </w:pPr>
          </w:p>
          <w:p w14:paraId="572AB063" w14:textId="77777777" w:rsidR="009E0634" w:rsidRDefault="00F91D89">
            <w:pPr>
              <w:pStyle w:val="TableParagraph"/>
              <w:spacing w:line="220" w:lineRule="auto"/>
              <w:ind w:left="533" w:right="345" w:hanging="34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 wp14:anchorId="0B238B4B" wp14:editId="20ADD5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-211975</wp:posOffset>
                      </wp:positionV>
                      <wp:extent cx="6633209" cy="1069340"/>
                      <wp:effectExtent l="0" t="0" r="0" b="0"/>
                      <wp:wrapNone/>
                      <wp:docPr id="16" name="Group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33209" cy="1069340"/>
                                <a:chOff x="0" y="0"/>
                                <a:chExt cx="6633209" cy="106934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633209" cy="1069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3209" h="1069340">
                                      <a:moveTo>
                                        <a:pt x="6632905" y="0"/>
                                      </a:moveTo>
                                      <a:lnTo>
                                        <a:pt x="33164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9263"/>
                                      </a:lnTo>
                                      <a:lnTo>
                                        <a:pt x="3316452" y="1069263"/>
                                      </a:lnTo>
                                      <a:lnTo>
                                        <a:pt x="6632905" y="1069263"/>
                                      </a:lnTo>
                                      <a:lnTo>
                                        <a:pt x="6632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DE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951C0E" id="Group 16" o:spid="_x0000_s1026" alt="&quot;&quot;" style="position:absolute;margin-left:0;margin-top:-16.7pt;width:522.3pt;height:84.2pt;z-index:-15860736;mso-wrap-distance-left:0;mso-wrap-distance-right:0" coordsize="66332,10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">
                      <v:shape id="Graphic 17" o:spid="_x0000_s1027" style="position:absolute;width:66332;height:10693;visibility:visible;mso-wrap-style:square;v-text-anchor:top" coordsize="6633209,106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" path="m6632905,l3316452,,,,,1069263r3316452,l6632905,1069263,6632905,xe" fillcolor="#cfdef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Karla SemiBold"/>
                <w:b/>
                <w:sz w:val="20"/>
              </w:rPr>
              <w:t>8.</w:t>
            </w:r>
            <w:r>
              <w:rPr>
                <w:rFonts w:ascii="Karla SemiBold"/>
                <w:b/>
                <w:spacing w:val="80"/>
                <w:sz w:val="20"/>
              </w:rPr>
              <w:t xml:space="preserve"> </w:t>
            </w:r>
            <w:r>
              <w:rPr>
                <w:rFonts w:ascii="Karla SemiBold"/>
                <w:b/>
                <w:sz w:val="20"/>
              </w:rPr>
              <w:t>Build</w:t>
            </w:r>
            <w:r>
              <w:rPr>
                <w:rFonts w:ascii="Karla SemiBold"/>
                <w:b/>
                <w:spacing w:val="-7"/>
                <w:sz w:val="20"/>
              </w:rPr>
              <w:t xml:space="preserve"> </w:t>
            </w:r>
            <w:r>
              <w:rPr>
                <w:rFonts w:ascii="Karla SemiBold"/>
                <w:b/>
                <w:sz w:val="20"/>
              </w:rPr>
              <w:t>Trust</w:t>
            </w:r>
            <w:r>
              <w:rPr>
                <w:rFonts w:ascii="Karla SemiBold"/>
                <w:b/>
                <w:spacing w:val="-8"/>
                <w:sz w:val="20"/>
              </w:rPr>
              <w:t xml:space="preserve"> </w:t>
            </w:r>
            <w:r>
              <w:rPr>
                <w:rFonts w:ascii="Karla SemiBold"/>
                <w:b/>
                <w:sz w:val="20"/>
              </w:rPr>
              <w:t>Over</w:t>
            </w:r>
            <w:r>
              <w:rPr>
                <w:rFonts w:ascii="Karla SemiBold"/>
                <w:b/>
                <w:spacing w:val="-7"/>
                <w:sz w:val="20"/>
              </w:rPr>
              <w:t xml:space="preserve"> </w:t>
            </w:r>
            <w:r>
              <w:rPr>
                <w:rFonts w:ascii="Karla SemiBold"/>
                <w:b/>
                <w:sz w:val="20"/>
              </w:rPr>
              <w:t>Time:</w:t>
            </w:r>
            <w:r>
              <w:rPr>
                <w:rFonts w:ascii="Karla SemiBold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establish rapport through genuine respect and </w:t>
            </w:r>
            <w:r>
              <w:rPr>
                <w:spacing w:val="-2"/>
                <w:sz w:val="20"/>
              </w:rPr>
              <w:t>consistency.</w:t>
            </w:r>
          </w:p>
        </w:tc>
        <w:tc>
          <w:tcPr>
            <w:tcW w:w="5223" w:type="dxa"/>
            <w:shd w:val="clear" w:color="auto" w:fill="CFDEF1"/>
          </w:tcPr>
          <w:p w14:paraId="1BBDAC8B" w14:textId="77777777" w:rsidR="009E0634" w:rsidRDefault="009E06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0634" w14:paraId="4D309CCF" w14:textId="77777777">
        <w:trPr>
          <w:trHeight w:val="1673"/>
        </w:trPr>
        <w:tc>
          <w:tcPr>
            <w:tcW w:w="5223" w:type="dxa"/>
            <w:shd w:val="clear" w:color="auto" w:fill="FBAED6"/>
          </w:tcPr>
          <w:p w14:paraId="18266D08" w14:textId="77777777" w:rsidR="009E0634" w:rsidRDefault="009E0634">
            <w:pPr>
              <w:pStyle w:val="TableParagraph"/>
              <w:spacing w:before="40"/>
              <w:rPr>
                <w:rFonts w:ascii="Space Grotesk"/>
                <w:b/>
                <w:sz w:val="20"/>
              </w:rPr>
            </w:pPr>
          </w:p>
          <w:p w14:paraId="15318D19" w14:textId="77777777" w:rsidR="009E0634" w:rsidRDefault="00F91D89">
            <w:pPr>
              <w:pStyle w:val="TableParagraph"/>
              <w:spacing w:line="220" w:lineRule="auto"/>
              <w:ind w:left="533" w:right="597" w:hanging="341"/>
              <w:jc w:val="both"/>
              <w:rPr>
                <w:sz w:val="20"/>
              </w:rPr>
            </w:pPr>
            <w:r>
              <w:rPr>
                <w:rFonts w:ascii="Karla SemiBold"/>
                <w:b/>
                <w:sz w:val="20"/>
              </w:rPr>
              <w:t>9.</w:t>
            </w:r>
            <w:r>
              <w:rPr>
                <w:rFonts w:ascii="Karla SemiBold"/>
                <w:b/>
                <w:spacing w:val="80"/>
                <w:sz w:val="20"/>
              </w:rPr>
              <w:t xml:space="preserve"> </w:t>
            </w:r>
            <w:r>
              <w:rPr>
                <w:rFonts w:ascii="Karla SemiBold"/>
                <w:b/>
                <w:sz w:val="20"/>
              </w:rPr>
              <w:t>Ensure</w:t>
            </w:r>
            <w:r>
              <w:rPr>
                <w:rFonts w:ascii="Karla SemiBold"/>
                <w:b/>
                <w:spacing w:val="-5"/>
                <w:sz w:val="20"/>
              </w:rPr>
              <w:t xml:space="preserve"> </w:t>
            </w:r>
            <w:r>
              <w:rPr>
                <w:rFonts w:ascii="Karla SemiBold"/>
                <w:b/>
                <w:sz w:val="20"/>
              </w:rPr>
              <w:t>Cultural</w:t>
            </w:r>
            <w:r>
              <w:rPr>
                <w:rFonts w:ascii="Karla SemiBold"/>
                <w:b/>
                <w:spacing w:val="-5"/>
                <w:sz w:val="20"/>
              </w:rPr>
              <w:t xml:space="preserve"> </w:t>
            </w:r>
            <w:r>
              <w:rPr>
                <w:rFonts w:ascii="Karla SemiBold"/>
                <w:b/>
                <w:sz w:val="20"/>
              </w:rPr>
              <w:t>Safety:</w:t>
            </w:r>
            <w:r>
              <w:rPr>
                <w:rFonts w:ascii="Karla SemiBold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spaces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where First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respected,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supported.</w:t>
            </w:r>
          </w:p>
        </w:tc>
        <w:tc>
          <w:tcPr>
            <w:tcW w:w="5223" w:type="dxa"/>
            <w:shd w:val="clear" w:color="auto" w:fill="FBAED6"/>
          </w:tcPr>
          <w:p w14:paraId="28FEAC9C" w14:textId="77777777" w:rsidR="009E0634" w:rsidRDefault="00F91D89">
            <w:pPr>
              <w:pStyle w:val="TableParagraph"/>
              <w:spacing w:before="272" w:line="220" w:lineRule="auto"/>
              <w:ind w:left="226" w:right="345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First Nations children and young people on the </w:t>
            </w:r>
            <w:hyperlink r:id="rId15">
              <w:r w:rsidRPr="009671FE">
                <w:rPr>
                  <w:sz w:val="20"/>
                  <w:u w:val="single" w:color="0562C0"/>
                </w:rPr>
                <w:t>Australian Human Rights Commission</w:t>
              </w:r>
              <w:r w:rsidRPr="009671FE"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website</w:t>
              </w:r>
            </w:hyperlink>
            <w:r>
              <w:rPr>
                <w:sz w:val="20"/>
              </w:rPr>
              <w:t>.</w:t>
            </w:r>
          </w:p>
        </w:tc>
      </w:tr>
      <w:tr w:rsidR="009E0634" w14:paraId="36E77515" w14:textId="77777777">
        <w:trPr>
          <w:trHeight w:val="1673"/>
        </w:trPr>
        <w:tc>
          <w:tcPr>
            <w:tcW w:w="5223" w:type="dxa"/>
            <w:shd w:val="clear" w:color="auto" w:fill="CFDEF1"/>
          </w:tcPr>
          <w:p w14:paraId="5CFC9D9E" w14:textId="77777777" w:rsidR="009E0634" w:rsidRDefault="009E0634">
            <w:pPr>
              <w:pStyle w:val="TableParagraph"/>
              <w:spacing w:before="40"/>
              <w:rPr>
                <w:rFonts w:ascii="Space Grotesk"/>
                <w:b/>
                <w:sz w:val="20"/>
              </w:rPr>
            </w:pPr>
          </w:p>
          <w:p w14:paraId="6237B03B" w14:textId="77777777" w:rsidR="009E0634" w:rsidRDefault="00F91D89">
            <w:pPr>
              <w:pStyle w:val="TableParagraph"/>
              <w:spacing w:line="220" w:lineRule="auto"/>
              <w:ind w:left="533" w:right="542" w:hanging="34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 wp14:anchorId="346EC1F2" wp14:editId="47DD86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-212013</wp:posOffset>
                      </wp:positionV>
                      <wp:extent cx="6633209" cy="1069340"/>
                      <wp:effectExtent l="0" t="0" r="0" b="0"/>
                      <wp:wrapNone/>
                      <wp:docPr id="18" name="Group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33209" cy="1069340"/>
                                <a:chOff x="0" y="0"/>
                                <a:chExt cx="6633209" cy="106934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633209" cy="1069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3209" h="1069340">
                                      <a:moveTo>
                                        <a:pt x="6632905" y="0"/>
                                      </a:moveTo>
                                      <a:lnTo>
                                        <a:pt x="33164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9276"/>
                                      </a:lnTo>
                                      <a:lnTo>
                                        <a:pt x="3316452" y="1069276"/>
                                      </a:lnTo>
                                      <a:lnTo>
                                        <a:pt x="6632905" y="1069276"/>
                                      </a:lnTo>
                                      <a:lnTo>
                                        <a:pt x="6632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DE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58720E" id="Group 18" o:spid="_x0000_s1026" alt="&quot;&quot;" style="position:absolute;margin-left:0;margin-top:-16.7pt;width:522.3pt;height:84.2pt;z-index:-15860224;mso-wrap-distance-left:0;mso-wrap-distance-right:0" coordsize="66332,10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">
                      <v:shape id="Graphic 19" o:spid="_x0000_s1027" style="position:absolute;width:66332;height:10693;visibility:visible;mso-wrap-style:square;v-text-anchor:top" coordsize="6633209,106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" path="m6632905,l3316452,,,,,1069276r3316452,l6632905,1069276,6632905,xe" fillcolor="#cfdef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Karla SemiBold"/>
                <w:b/>
                <w:sz w:val="20"/>
              </w:rPr>
              <w:t>10.</w:t>
            </w:r>
            <w:r>
              <w:rPr>
                <w:rFonts w:ascii="Karla SemiBold"/>
                <w:b/>
                <w:spacing w:val="40"/>
                <w:sz w:val="20"/>
              </w:rPr>
              <w:t xml:space="preserve"> </w:t>
            </w:r>
            <w:r>
              <w:rPr>
                <w:rFonts w:ascii="Karla SemiBold"/>
                <w:b/>
                <w:sz w:val="20"/>
              </w:rPr>
              <w:t xml:space="preserve">Be Accountable: </w:t>
            </w:r>
            <w:r>
              <w:rPr>
                <w:sz w:val="20"/>
              </w:rPr>
              <w:t>Show how their input is valued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 their ideas.</w:t>
            </w:r>
          </w:p>
        </w:tc>
        <w:tc>
          <w:tcPr>
            <w:tcW w:w="5223" w:type="dxa"/>
            <w:shd w:val="clear" w:color="auto" w:fill="CFDEF1"/>
          </w:tcPr>
          <w:p w14:paraId="0D70AE9D" w14:textId="77777777" w:rsidR="009E0634" w:rsidRDefault="009E06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837B5F" w14:textId="77777777" w:rsidR="009E0634" w:rsidRDefault="00F91D89">
      <w:pPr>
        <w:pStyle w:val="BodyText"/>
        <w:rPr>
          <w:rFonts w:ascii="Space Grotesk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4720" behindDoc="1" locked="0" layoutInCell="1" allowOverlap="1" wp14:anchorId="338B5DC1" wp14:editId="1878033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20" name="Graphic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E4A1B" id="Graphic 20" o:spid="_x0000_s1026" alt="&quot;&quot;" style="position:absolute;margin-left:0;margin-top:0;width:595.3pt;height:841.9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</w:p>
    <w:p w14:paraId="1720D610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61C0E287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3FBF3028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24A74394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200DF1EA" w14:textId="77777777" w:rsidR="00F91D89" w:rsidRDefault="00F91D89">
      <w:pPr>
        <w:pStyle w:val="BodyText"/>
        <w:rPr>
          <w:rFonts w:ascii="Space Grotesk"/>
          <w:b/>
          <w:sz w:val="20"/>
        </w:rPr>
      </w:pPr>
    </w:p>
    <w:p w14:paraId="3FD83E76" w14:textId="77777777" w:rsidR="009E0634" w:rsidRDefault="00F91D89">
      <w:pPr>
        <w:pStyle w:val="BodyText"/>
        <w:spacing w:before="136"/>
        <w:rPr>
          <w:rFonts w:ascii="Space Grotesk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9555378" wp14:editId="4F1F0FC5">
                <wp:simplePos x="0" y="0"/>
                <wp:positionH relativeFrom="page">
                  <wp:posOffset>295200</wp:posOffset>
                </wp:positionH>
                <wp:positionV relativeFrom="paragraph">
                  <wp:posOffset>285230</wp:posOffset>
                </wp:positionV>
                <wp:extent cx="6958965" cy="1270"/>
                <wp:effectExtent l="0" t="0" r="0" b="0"/>
                <wp:wrapTopAndBottom/>
                <wp:docPr id="21" name="Graphic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8965">
                              <a:moveTo>
                                <a:pt x="0" y="0"/>
                              </a:moveTo>
                              <a:lnTo>
                                <a:pt x="69587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CAE5B" id="Graphic 21" o:spid="_x0000_s1026" alt="&quot;&quot;" style="position:absolute;margin-left:23.25pt;margin-top:22.45pt;width:547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" path="m,l69587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5E10976" w14:textId="77777777" w:rsidR="009E0634" w:rsidRDefault="009E0634">
      <w:pPr>
        <w:pStyle w:val="BodyText"/>
        <w:spacing w:before="85"/>
        <w:rPr>
          <w:rFonts w:ascii="Space Grotesk"/>
          <w:b/>
          <w:sz w:val="20"/>
        </w:rPr>
      </w:pPr>
    </w:p>
    <w:p w14:paraId="0534D07C" w14:textId="77777777" w:rsidR="009E0634" w:rsidRDefault="00F91D89">
      <w:pPr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2B58DBC9" wp14:editId="75ACCF68">
            <wp:simplePos x="0" y="0"/>
            <wp:positionH relativeFrom="page">
              <wp:posOffset>295207</wp:posOffset>
            </wp:positionH>
            <wp:positionV relativeFrom="paragraph">
              <wp:posOffset>-89404</wp:posOffset>
            </wp:positionV>
            <wp:extent cx="730117" cy="235612"/>
            <wp:effectExtent l="0" t="0" r="0" b="0"/>
            <wp:wrapNone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3</w:t>
      </w:r>
    </w:p>
    <w:p w14:paraId="562EC5A4" w14:textId="77777777" w:rsidR="009E0634" w:rsidRDefault="009E0634">
      <w:pPr>
        <w:jc w:val="right"/>
        <w:rPr>
          <w:rFonts w:ascii="Space Grotesk"/>
          <w:sz w:val="20"/>
        </w:rPr>
        <w:sectPr w:rsidR="009E0634">
          <w:pgSz w:w="11910" w:h="16840"/>
          <w:pgMar w:top="680" w:right="380" w:bottom="0" w:left="360" w:header="720" w:footer="720" w:gutter="0"/>
          <w:cols w:space="720"/>
        </w:sectPr>
      </w:pPr>
    </w:p>
    <w:p w14:paraId="5B60FEF1" w14:textId="77777777" w:rsidR="009E0634" w:rsidRDefault="00F91D89">
      <w:pPr>
        <w:pStyle w:val="BodyText"/>
        <w:ind w:left="360"/>
        <w:rPr>
          <w:rFonts w:ascii="Space Grotesk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8304" behindDoc="1" locked="0" layoutInCell="1" allowOverlap="1" wp14:anchorId="61889A8A" wp14:editId="019DB6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23" name="Graphic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F97D4" id="Graphic 23" o:spid="_x0000_s1026" alt="&quot;&quot;" style="position:absolute;margin-left:0;margin-top:0;width:595.3pt;height:841.9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Space Grotesk"/>
          <w:noProof/>
          <w:sz w:val="20"/>
        </w:rPr>
        <mc:AlternateContent>
          <mc:Choice Requires="wpg">
            <w:drawing>
              <wp:inline distT="0" distB="0" distL="0" distR="0" wp14:anchorId="49B55992" wp14:editId="1A73FD0E">
                <wp:extent cx="6645909" cy="2450465"/>
                <wp:effectExtent l="0" t="0" r="0" b="6985"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2450465"/>
                          <a:chOff x="0" y="0"/>
                          <a:chExt cx="6645909" cy="245046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645909" cy="2450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2450465">
                                <a:moveTo>
                                  <a:pt x="5997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1725"/>
                                </a:lnTo>
                                <a:lnTo>
                                  <a:pt x="648055" y="2450223"/>
                                </a:lnTo>
                                <a:lnTo>
                                  <a:pt x="6645592" y="2450223"/>
                                </a:lnTo>
                                <a:lnTo>
                                  <a:pt x="6645592" y="508498"/>
                                </a:lnTo>
                                <a:lnTo>
                                  <a:pt x="5997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7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6645909" cy="2450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0DFC40" w14:textId="77777777" w:rsidR="009E0634" w:rsidRDefault="009E0634">
                              <w:pPr>
                                <w:spacing w:before="14"/>
                                <w:rPr>
                                  <w:rFonts w:ascii="Space Grotesk"/>
                                  <w:b/>
                                  <w:sz w:val="28"/>
                                </w:rPr>
                              </w:pPr>
                            </w:p>
                            <w:p w14:paraId="1992F6DF" w14:textId="77777777" w:rsidR="009E0634" w:rsidRDefault="00F91D89">
                              <w:pPr>
                                <w:ind w:left="502"/>
                                <w:rPr>
                                  <w:rFonts w:ascii="Rubik Black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Rubik Black"/>
                                  <w:b/>
                                  <w:sz w:val="28"/>
                                </w:rPr>
                                <w:t>ADDITIONAL</w:t>
                              </w:r>
                              <w:r>
                                <w:rPr>
                                  <w:rFonts w:ascii="Rubik Black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Rubik Black"/>
                                  <w:b/>
                                  <w:spacing w:val="-2"/>
                                  <w:sz w:val="28"/>
                                </w:rPr>
                                <w:t>RESOURCES:</w:t>
                              </w:r>
                            </w:p>
                            <w:p w14:paraId="361597C3" w14:textId="77777777" w:rsidR="009E0634" w:rsidRDefault="00F91D8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83"/>
                                </w:tabs>
                                <w:spacing w:before="213" w:line="220" w:lineRule="auto"/>
                                <w:ind w:right="21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NSW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Government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directory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useful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for understanding Aboriginal protocols and culture. Find it </w:t>
                              </w:r>
                              <w:hyperlink r:id="rId16">
                                <w:r>
                                  <w:rPr>
                                    <w:color w:val="0562C0"/>
                                    <w:sz w:val="24"/>
                                    <w:u w:val="single" w:color="0562C0"/>
                                  </w:rPr>
                                  <w:t>here</w:t>
                                </w:r>
                                <w:r>
                                  <w:rPr>
                                    <w:sz w:val="24"/>
                                  </w:rPr>
                                  <w:t>.</w:t>
                                </w:r>
                              </w:hyperlink>
                            </w:p>
                            <w:p w14:paraId="756BEA01" w14:textId="77777777" w:rsidR="009E0634" w:rsidRDefault="00F91D8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83"/>
                                </w:tabs>
                                <w:spacing w:before="284" w:line="220" w:lineRule="auto"/>
                                <w:ind w:right="8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 Commissioner for Children and Young People in Western Australia has developed an Engaging with Aboriginal Children and Young People Toolkit which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includes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case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studies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Aboriginal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cultural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contexts, such as communication: Find it </w:t>
                              </w:r>
                              <w:hyperlink r:id="rId17">
                                <w:r>
                                  <w:rPr>
                                    <w:color w:val="0562C0"/>
                                    <w:sz w:val="24"/>
                                    <w:u w:val="single" w:color="0562C0"/>
                                  </w:rPr>
                                  <w:t>here</w:t>
                                </w:r>
                                <w:r>
                                  <w:rPr>
                                    <w:sz w:val="24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55992" id="Group 24" o:spid="_x0000_s1029" alt="&quot;&quot;" style="width:523.3pt;height:192.95pt;mso-position-horizontal-relative:char;mso-position-vertical-relative:line" coordsize="66459,2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">
                <v:shape id="Graphic 25" o:spid="_x0000_s1030" style="position:absolute;width:66459;height:24504;visibility:visible;mso-wrap-style:square;v-text-anchor:top" coordsize="6645909,2450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" path="m5997536,l,,,1941725r648055,508498l6645592,2450223r,-1941725l5997536,xe" fillcolor="#fbd705" stroked="f">
                  <v:path arrowok="t"/>
                </v:shape>
                <v:shape id="Textbox 26" o:spid="_x0000_s1031" type="#_x0000_t202" style="position:absolute;width:66459;height:24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E0DFC40" w14:textId="77777777" w:rsidR="009E0634" w:rsidRDefault="009E0634">
                        <w:pPr>
                          <w:spacing w:before="14"/>
                          <w:rPr>
                            <w:rFonts w:ascii="Space Grotesk"/>
                            <w:b/>
                            <w:sz w:val="28"/>
                          </w:rPr>
                        </w:pPr>
                      </w:p>
                      <w:p w14:paraId="1992F6DF" w14:textId="77777777" w:rsidR="009E0634" w:rsidRDefault="00F91D89">
                        <w:pPr>
                          <w:ind w:left="502"/>
                          <w:rPr>
                            <w:rFonts w:ascii="Rubik Black"/>
                            <w:b/>
                            <w:sz w:val="28"/>
                          </w:rPr>
                        </w:pPr>
                        <w:r>
                          <w:rPr>
                            <w:rFonts w:ascii="Rubik Black"/>
                            <w:b/>
                            <w:sz w:val="28"/>
                          </w:rPr>
                          <w:t>ADDITIONAL</w:t>
                        </w:r>
                        <w:r>
                          <w:rPr>
                            <w:rFonts w:ascii="Rubik Black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Rubik Black"/>
                            <w:b/>
                            <w:spacing w:val="-2"/>
                            <w:sz w:val="28"/>
                          </w:rPr>
                          <w:t>RESOURCES:</w:t>
                        </w:r>
                      </w:p>
                      <w:p w14:paraId="361597C3" w14:textId="77777777" w:rsidR="009E0634" w:rsidRDefault="00F91D8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83"/>
                          </w:tabs>
                          <w:spacing w:before="213" w:line="220" w:lineRule="auto"/>
                          <w:ind w:right="21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NSW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Government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directory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useful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for understanding Aboriginal protocols and culture. Find it </w:t>
                        </w:r>
                        <w:hyperlink r:id="rId18">
                          <w:r>
                            <w:rPr>
                              <w:color w:val="0562C0"/>
                              <w:sz w:val="24"/>
                              <w:u w:val="single" w:color="0562C0"/>
                            </w:rPr>
                            <w:t>here</w:t>
                          </w:r>
                          <w:r>
                            <w:rPr>
                              <w:sz w:val="24"/>
                            </w:rPr>
                            <w:t>.</w:t>
                          </w:r>
                        </w:hyperlink>
                      </w:p>
                      <w:p w14:paraId="756BEA01" w14:textId="77777777" w:rsidR="009E0634" w:rsidRDefault="00F91D8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83"/>
                          </w:tabs>
                          <w:spacing w:before="284" w:line="220" w:lineRule="auto"/>
                          <w:ind w:right="8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 Commissioner for Children and Young People in Western Australia has developed an Engaging with Aboriginal Children and Young People Toolkit which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includes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case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studies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Aboriginal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cultural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contexts, such as communication: Find it </w:t>
                        </w:r>
                        <w:hyperlink r:id="rId19">
                          <w:r>
                            <w:rPr>
                              <w:color w:val="0562C0"/>
                              <w:sz w:val="24"/>
                              <w:u w:val="single" w:color="0562C0"/>
                            </w:rPr>
                            <w:t>here</w:t>
                          </w:r>
                          <w:r>
                            <w:rPr>
                              <w:sz w:val="24"/>
                            </w:rPr>
                            <w:t>.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213FA4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1D93331F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331CFD1C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7A26F4A2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4383E669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362B11DA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2D58AB84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3DB8C031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73B1FE73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0E7B7C23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32561605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2B978659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6F09D793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67A01B09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043A1332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42FF205C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50892FEE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3A009461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43491BB0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66B80F98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3E3B2032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7D4F002B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5AC661F0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07A818D2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56CCE197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0CF74BA1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061D16F0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2505B88D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6785B803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0FF12D2D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325EC1E8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7841C1B6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0DB15A8E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67EBC1BD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5A746CCA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3F7E6842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6F7294E0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5BD7A106" w14:textId="77777777" w:rsidR="00F91D89" w:rsidRDefault="00F91D89">
      <w:pPr>
        <w:pStyle w:val="BodyText"/>
        <w:rPr>
          <w:rFonts w:ascii="Space Grotesk"/>
          <w:b/>
          <w:sz w:val="20"/>
        </w:rPr>
      </w:pPr>
    </w:p>
    <w:p w14:paraId="66048281" w14:textId="77777777" w:rsidR="00F91D89" w:rsidRDefault="00F91D89">
      <w:pPr>
        <w:pStyle w:val="BodyText"/>
        <w:rPr>
          <w:rFonts w:ascii="Space Grotesk"/>
          <w:b/>
          <w:sz w:val="20"/>
        </w:rPr>
      </w:pPr>
    </w:p>
    <w:p w14:paraId="2BEAE821" w14:textId="77777777" w:rsidR="00F91D89" w:rsidRDefault="00F91D89">
      <w:pPr>
        <w:pStyle w:val="BodyText"/>
        <w:rPr>
          <w:rFonts w:ascii="Space Grotesk"/>
          <w:b/>
          <w:sz w:val="20"/>
        </w:rPr>
      </w:pPr>
    </w:p>
    <w:p w14:paraId="119AEA70" w14:textId="77777777" w:rsidR="00F91D89" w:rsidRDefault="00F91D89">
      <w:pPr>
        <w:pStyle w:val="BodyText"/>
        <w:rPr>
          <w:rFonts w:ascii="Space Grotesk"/>
          <w:b/>
          <w:sz w:val="20"/>
        </w:rPr>
      </w:pPr>
    </w:p>
    <w:p w14:paraId="1D7AD896" w14:textId="77777777" w:rsidR="00F91D89" w:rsidRDefault="00F91D89">
      <w:pPr>
        <w:pStyle w:val="BodyText"/>
        <w:rPr>
          <w:rFonts w:ascii="Space Grotesk"/>
          <w:b/>
          <w:sz w:val="20"/>
        </w:rPr>
      </w:pPr>
    </w:p>
    <w:p w14:paraId="19C63A9B" w14:textId="77777777" w:rsidR="009E0634" w:rsidRDefault="009E0634">
      <w:pPr>
        <w:pStyle w:val="BodyText"/>
        <w:rPr>
          <w:rFonts w:ascii="Space Grotesk"/>
          <w:b/>
          <w:sz w:val="20"/>
        </w:rPr>
      </w:pPr>
    </w:p>
    <w:p w14:paraId="64C30F11" w14:textId="77777777" w:rsidR="009E0634" w:rsidRDefault="00F91D89">
      <w:pPr>
        <w:pStyle w:val="BodyText"/>
        <w:spacing w:before="3"/>
        <w:rPr>
          <w:rFonts w:ascii="Space Grotesk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6AB45FB" wp14:editId="6EBFCF43">
                <wp:simplePos x="0" y="0"/>
                <wp:positionH relativeFrom="page">
                  <wp:posOffset>295200</wp:posOffset>
                </wp:positionH>
                <wp:positionV relativeFrom="paragraph">
                  <wp:posOffset>200539</wp:posOffset>
                </wp:positionV>
                <wp:extent cx="6958965" cy="1270"/>
                <wp:effectExtent l="0" t="0" r="0" b="0"/>
                <wp:wrapTopAndBottom/>
                <wp:docPr id="27" name="Graphic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8965">
                              <a:moveTo>
                                <a:pt x="0" y="0"/>
                              </a:moveTo>
                              <a:lnTo>
                                <a:pt x="69587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78CED" id="Graphic 27" o:spid="_x0000_s1026" alt="&quot;&quot;" style="position:absolute;margin-left:23.25pt;margin-top:15.8pt;width:547.9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" path="m,l69587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A25F950" w14:textId="77777777" w:rsidR="009E0634" w:rsidRDefault="009E0634">
      <w:pPr>
        <w:pStyle w:val="BodyText"/>
        <w:spacing w:before="85"/>
        <w:rPr>
          <w:rFonts w:ascii="Space Grotesk"/>
          <w:b/>
          <w:sz w:val="20"/>
        </w:rPr>
      </w:pPr>
    </w:p>
    <w:p w14:paraId="0DDA2864" w14:textId="77777777" w:rsidR="009E0634" w:rsidRDefault="00F91D89">
      <w:pPr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631B23FD" wp14:editId="4F7F2620">
            <wp:simplePos x="0" y="0"/>
            <wp:positionH relativeFrom="page">
              <wp:posOffset>295207</wp:posOffset>
            </wp:positionH>
            <wp:positionV relativeFrom="paragraph">
              <wp:posOffset>-89404</wp:posOffset>
            </wp:positionV>
            <wp:extent cx="730117" cy="235612"/>
            <wp:effectExtent l="0" t="0" r="0" b="0"/>
            <wp:wrapNone/>
            <wp:docPr id="28" name="Image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4</w:t>
      </w:r>
    </w:p>
    <w:sectPr w:rsidR="009E0634">
      <w:pgSz w:w="11910" w:h="16840"/>
      <w:pgMar w:top="700" w:right="38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D6711"/>
    <w:multiLevelType w:val="hybridMultilevel"/>
    <w:tmpl w:val="8E5CF1DC"/>
    <w:lvl w:ilvl="0" w:tplc="5018F958">
      <w:numFmt w:val="bullet"/>
      <w:lvlText w:val="•"/>
      <w:lvlJc w:val="left"/>
      <w:pPr>
        <w:ind w:left="1183" w:hanging="284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B9C4C8E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2" w:tplc="4E987390">
      <w:numFmt w:val="bullet"/>
      <w:lvlText w:val="•"/>
      <w:lvlJc w:val="left"/>
      <w:pPr>
        <w:ind w:left="3037" w:hanging="284"/>
      </w:pPr>
      <w:rPr>
        <w:rFonts w:hint="default"/>
        <w:lang w:val="en-US" w:eastAsia="en-US" w:bidi="ar-SA"/>
      </w:rPr>
    </w:lvl>
    <w:lvl w:ilvl="3" w:tplc="E3AA8CE0">
      <w:numFmt w:val="bullet"/>
      <w:lvlText w:val="•"/>
      <w:lvlJc w:val="left"/>
      <w:pPr>
        <w:ind w:left="3965" w:hanging="284"/>
      </w:pPr>
      <w:rPr>
        <w:rFonts w:hint="default"/>
        <w:lang w:val="en-US" w:eastAsia="en-US" w:bidi="ar-SA"/>
      </w:rPr>
    </w:lvl>
    <w:lvl w:ilvl="4" w:tplc="0FF80332">
      <w:numFmt w:val="bullet"/>
      <w:lvlText w:val="•"/>
      <w:lvlJc w:val="left"/>
      <w:pPr>
        <w:ind w:left="4894" w:hanging="284"/>
      </w:pPr>
      <w:rPr>
        <w:rFonts w:hint="default"/>
        <w:lang w:val="en-US" w:eastAsia="en-US" w:bidi="ar-SA"/>
      </w:rPr>
    </w:lvl>
    <w:lvl w:ilvl="5" w:tplc="FC0E57DA">
      <w:numFmt w:val="bullet"/>
      <w:lvlText w:val="•"/>
      <w:lvlJc w:val="left"/>
      <w:pPr>
        <w:ind w:left="5822" w:hanging="284"/>
      </w:pPr>
      <w:rPr>
        <w:rFonts w:hint="default"/>
        <w:lang w:val="en-US" w:eastAsia="en-US" w:bidi="ar-SA"/>
      </w:rPr>
    </w:lvl>
    <w:lvl w:ilvl="6" w:tplc="B35A0D32">
      <w:numFmt w:val="bullet"/>
      <w:lvlText w:val="•"/>
      <w:lvlJc w:val="left"/>
      <w:pPr>
        <w:ind w:left="6751" w:hanging="284"/>
      </w:pPr>
      <w:rPr>
        <w:rFonts w:hint="default"/>
        <w:lang w:val="en-US" w:eastAsia="en-US" w:bidi="ar-SA"/>
      </w:rPr>
    </w:lvl>
    <w:lvl w:ilvl="7" w:tplc="B2224076">
      <w:numFmt w:val="bullet"/>
      <w:lvlText w:val="•"/>
      <w:lvlJc w:val="left"/>
      <w:pPr>
        <w:ind w:left="7679" w:hanging="284"/>
      </w:pPr>
      <w:rPr>
        <w:rFonts w:hint="default"/>
        <w:lang w:val="en-US" w:eastAsia="en-US" w:bidi="ar-SA"/>
      </w:rPr>
    </w:lvl>
    <w:lvl w:ilvl="8" w:tplc="3F60D3CE">
      <w:numFmt w:val="bullet"/>
      <w:lvlText w:val="•"/>
      <w:lvlJc w:val="left"/>
      <w:pPr>
        <w:ind w:left="8608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7E710868"/>
    <w:multiLevelType w:val="hybridMultilevel"/>
    <w:tmpl w:val="3F18E6B0"/>
    <w:lvl w:ilvl="0" w:tplc="9252D282">
      <w:numFmt w:val="bullet"/>
      <w:lvlText w:val="•"/>
      <w:lvlJc w:val="left"/>
      <w:pPr>
        <w:ind w:left="1183" w:hanging="284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8222D6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2" w:tplc="E1949A0A">
      <w:numFmt w:val="bullet"/>
      <w:lvlText w:val="•"/>
      <w:lvlJc w:val="left"/>
      <w:pPr>
        <w:ind w:left="3037" w:hanging="284"/>
      </w:pPr>
      <w:rPr>
        <w:rFonts w:hint="default"/>
        <w:lang w:val="en-US" w:eastAsia="en-US" w:bidi="ar-SA"/>
      </w:rPr>
    </w:lvl>
    <w:lvl w:ilvl="3" w:tplc="E856E57A">
      <w:numFmt w:val="bullet"/>
      <w:lvlText w:val="•"/>
      <w:lvlJc w:val="left"/>
      <w:pPr>
        <w:ind w:left="3965" w:hanging="284"/>
      </w:pPr>
      <w:rPr>
        <w:rFonts w:hint="default"/>
        <w:lang w:val="en-US" w:eastAsia="en-US" w:bidi="ar-SA"/>
      </w:rPr>
    </w:lvl>
    <w:lvl w:ilvl="4" w:tplc="2CDC6FA0">
      <w:numFmt w:val="bullet"/>
      <w:lvlText w:val="•"/>
      <w:lvlJc w:val="left"/>
      <w:pPr>
        <w:ind w:left="4894" w:hanging="284"/>
      </w:pPr>
      <w:rPr>
        <w:rFonts w:hint="default"/>
        <w:lang w:val="en-US" w:eastAsia="en-US" w:bidi="ar-SA"/>
      </w:rPr>
    </w:lvl>
    <w:lvl w:ilvl="5" w:tplc="A704E722">
      <w:numFmt w:val="bullet"/>
      <w:lvlText w:val="•"/>
      <w:lvlJc w:val="left"/>
      <w:pPr>
        <w:ind w:left="5822" w:hanging="284"/>
      </w:pPr>
      <w:rPr>
        <w:rFonts w:hint="default"/>
        <w:lang w:val="en-US" w:eastAsia="en-US" w:bidi="ar-SA"/>
      </w:rPr>
    </w:lvl>
    <w:lvl w:ilvl="6" w:tplc="AD58A864">
      <w:numFmt w:val="bullet"/>
      <w:lvlText w:val="•"/>
      <w:lvlJc w:val="left"/>
      <w:pPr>
        <w:ind w:left="6751" w:hanging="284"/>
      </w:pPr>
      <w:rPr>
        <w:rFonts w:hint="default"/>
        <w:lang w:val="en-US" w:eastAsia="en-US" w:bidi="ar-SA"/>
      </w:rPr>
    </w:lvl>
    <w:lvl w:ilvl="7" w:tplc="70700F12">
      <w:numFmt w:val="bullet"/>
      <w:lvlText w:val="•"/>
      <w:lvlJc w:val="left"/>
      <w:pPr>
        <w:ind w:left="7679" w:hanging="284"/>
      </w:pPr>
      <w:rPr>
        <w:rFonts w:hint="default"/>
        <w:lang w:val="en-US" w:eastAsia="en-US" w:bidi="ar-SA"/>
      </w:rPr>
    </w:lvl>
    <w:lvl w:ilvl="8" w:tplc="7012D12C">
      <w:numFmt w:val="bullet"/>
      <w:lvlText w:val="•"/>
      <w:lvlJc w:val="left"/>
      <w:pPr>
        <w:ind w:left="8608" w:hanging="284"/>
      </w:pPr>
      <w:rPr>
        <w:rFonts w:hint="default"/>
        <w:lang w:val="en-US" w:eastAsia="en-US" w:bidi="ar-SA"/>
      </w:rPr>
    </w:lvl>
  </w:abstractNum>
  <w:num w:numId="1" w16cid:durableId="413207072">
    <w:abstractNumId w:val="0"/>
  </w:num>
  <w:num w:numId="2" w16cid:durableId="697002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0634"/>
    <w:rsid w:val="009671FE"/>
    <w:rsid w:val="009E0634"/>
    <w:rsid w:val="00CD002D"/>
    <w:rsid w:val="00F91D89"/>
    <w:rsid w:val="00F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F8C8F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paragraph" w:styleId="Heading1">
    <w:name w:val="heading 1"/>
    <w:basedOn w:val="Normal"/>
    <w:uiPriority w:val="9"/>
    <w:qFormat/>
    <w:pPr>
      <w:spacing w:before="1"/>
      <w:ind w:left="360"/>
      <w:outlineLvl w:val="0"/>
    </w:pPr>
    <w:rPr>
      <w:rFonts w:ascii="Rubik Black" w:eastAsia="Rubik Black" w:hAnsi="Rubik Black" w:cs="Rubik Blac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360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atsis.gov.au/explore" TargetMode="External"/><Relationship Id="rId13" Type="http://schemas.openxmlformats.org/officeDocument/2006/relationships/hyperlink" Target="https://www.unsw.edu.au/canberra/about-us/equity-diversity-inclusion/unsw-canberra-community-circle" TargetMode="External"/><Relationship Id="rId18" Type="http://schemas.openxmlformats.org/officeDocument/2006/relationships/hyperlink" Target="https://www.nsw.gov.a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iatsis.gov.au/explore" TargetMode="External"/><Relationship Id="rId12" Type="http://schemas.openxmlformats.org/officeDocument/2006/relationships/hyperlink" Target="https://www.narragunnawali.org.au/about/terminology-guide" TargetMode="External"/><Relationship Id="rId17" Type="http://schemas.openxmlformats.org/officeDocument/2006/relationships/hyperlink" Target="https://ccyp.wa.gov.au/our-work/resources/aboriginal-and-torres-strait-islander-children-and-young-people/engaging-with-aboriginal-children-and-young-people-toolk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sw.gov.a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iatsis.gov.au/explore" TargetMode="External"/><Relationship Id="rId11" Type="http://schemas.openxmlformats.org/officeDocument/2006/relationships/hyperlink" Target="https://soe.dcceew.gov.au/indigenous/environment/country-and-connection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hildsafe.humanrights.gov.au/diverse-needs/cultural-safety" TargetMode="External"/><Relationship Id="rId10" Type="http://schemas.openxmlformats.org/officeDocument/2006/relationships/hyperlink" Target="https://soe.dcceew.gov.au/indigenous/environment/country-and-connections" TargetMode="External"/><Relationship Id="rId19" Type="http://schemas.openxmlformats.org/officeDocument/2006/relationships/hyperlink" Target="https://ccyp.wa.gov.au/our-work/resources/aboriginal-and-torres-strait-islander-children-and-young-people/engaging-with-aboriginal-children-and-young-people-toolk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monground.org.au/article/acknowledgement-of-country" TargetMode="External"/><Relationship Id="rId14" Type="http://schemas.openxmlformats.org/officeDocument/2006/relationships/hyperlink" Target="https://www.reconciliation.org.au/our-work/truth-tell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4</cp:revision>
  <dcterms:created xsi:type="dcterms:W3CDTF">2024-11-25T02:54:00Z</dcterms:created>
  <dcterms:modified xsi:type="dcterms:W3CDTF">2024-12-02T03:20:00Z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84c790a7cc39bbde9db2b97a67c4693c80e41e976efea596f43d76db77ae32aa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2024-12-02T03:18:55Z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337c684b-0f6a-47ed-afe9-705ed39ae651</vt:lpwstr>
  </property>
  <property fmtid="{D5CDD505-2E9C-101B-9397-08002B2CF9AE}" pid="13" name="MSIP_Label_79d889eb-932f-4752-8739-64d25806ef64_ContentBits">
    <vt:lpwstr>0</vt:lpwstr>
  </property>
</Properties>
</file>